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56" w:rsidRPr="002200C0" w:rsidRDefault="00BF0856" w:rsidP="002200C0">
      <w:pPr>
        <w:jc w:val="center"/>
        <w:rPr>
          <w:rFonts w:ascii="Times New Roman" w:hAnsi="Times New Roman"/>
          <w:b/>
          <w:sz w:val="28"/>
          <w:szCs w:val="28"/>
        </w:rPr>
      </w:pPr>
      <w:r w:rsidRPr="002200C0">
        <w:rPr>
          <w:rFonts w:ascii="Times New Roman" w:hAnsi="Times New Roman"/>
          <w:b/>
          <w:sz w:val="28"/>
          <w:szCs w:val="28"/>
        </w:rPr>
        <w:t xml:space="preserve">BÀI PHÁT BIỂU </w:t>
      </w:r>
    </w:p>
    <w:p w:rsidR="00BF0856" w:rsidRPr="002200C0" w:rsidRDefault="00BF0856" w:rsidP="002200C0">
      <w:pPr>
        <w:jc w:val="center"/>
        <w:rPr>
          <w:rFonts w:ascii="Times New Roman" w:hAnsi="Times New Roman"/>
          <w:b/>
          <w:sz w:val="28"/>
          <w:szCs w:val="28"/>
        </w:rPr>
      </w:pPr>
      <w:r w:rsidRPr="002200C0">
        <w:rPr>
          <w:rFonts w:ascii="Times New Roman" w:hAnsi="Times New Roman"/>
          <w:b/>
          <w:sz w:val="28"/>
          <w:szCs w:val="28"/>
        </w:rPr>
        <w:t xml:space="preserve">CỦA </w:t>
      </w:r>
      <w:r>
        <w:rPr>
          <w:rFonts w:ascii="Times New Roman" w:hAnsi="Times New Roman"/>
          <w:b/>
          <w:sz w:val="28"/>
          <w:szCs w:val="28"/>
        </w:rPr>
        <w:t>ĐỒNG CHÍ</w:t>
      </w:r>
      <w:r w:rsidRPr="002200C0">
        <w:rPr>
          <w:rFonts w:ascii="Times New Roman" w:hAnsi="Times New Roman"/>
          <w:b/>
          <w:sz w:val="28"/>
          <w:szCs w:val="28"/>
        </w:rPr>
        <w:t xml:space="preserve"> TRẦN ĐẠI QUANG, </w:t>
      </w:r>
    </w:p>
    <w:p w:rsidR="00BF0856" w:rsidRDefault="00BF0856" w:rsidP="002200C0">
      <w:pPr>
        <w:jc w:val="center"/>
        <w:rPr>
          <w:rFonts w:ascii="Times New Roman" w:hAnsi="Times New Roman"/>
          <w:b/>
          <w:sz w:val="28"/>
          <w:szCs w:val="28"/>
        </w:rPr>
      </w:pPr>
      <w:r w:rsidRPr="002200C0">
        <w:rPr>
          <w:rFonts w:ascii="Times New Roman" w:hAnsi="Times New Roman"/>
          <w:b/>
          <w:sz w:val="28"/>
          <w:szCs w:val="28"/>
        </w:rPr>
        <w:t xml:space="preserve">ỦY VIÊN BỘ CHÍNH TRỊ, CHỦ TỊCH NƯỚC CHXHCN VIỆT </w:t>
      </w:r>
      <w:smartTag w:uri="urn:schemas-microsoft-com:office:smarttags" w:element="place">
        <w:smartTag w:uri="urn:schemas-microsoft-com:office:smarttags" w:element="country-region">
          <w:r w:rsidRPr="002200C0">
            <w:rPr>
              <w:rFonts w:ascii="Times New Roman" w:hAnsi="Times New Roman"/>
              <w:b/>
              <w:sz w:val="28"/>
              <w:szCs w:val="28"/>
            </w:rPr>
            <w:t>NAM</w:t>
          </w:r>
        </w:smartTag>
      </w:smartTag>
    </w:p>
    <w:p w:rsidR="00BF0856" w:rsidRPr="002200C0" w:rsidRDefault="00BF0856" w:rsidP="002200C0">
      <w:pPr>
        <w:jc w:val="center"/>
        <w:rPr>
          <w:rFonts w:ascii="Times New Roman" w:hAnsi="Times New Roman"/>
          <w:b/>
          <w:sz w:val="28"/>
          <w:szCs w:val="28"/>
        </w:rPr>
      </w:pPr>
      <w:r>
        <w:rPr>
          <w:rFonts w:ascii="Times New Roman" w:hAnsi="Times New Roman"/>
          <w:b/>
          <w:sz w:val="28"/>
          <w:szCs w:val="28"/>
        </w:rPr>
        <w:t>TRƯỞNG BAN CHỈ ĐẠO CẢI  CÁCH TƯ PHÁP TRUNG ƯƠNG</w:t>
      </w:r>
    </w:p>
    <w:p w:rsidR="00BF0856" w:rsidRPr="002200C0" w:rsidRDefault="00BF0856" w:rsidP="002200C0">
      <w:pPr>
        <w:jc w:val="center"/>
        <w:rPr>
          <w:rFonts w:ascii="Times New Roman" w:hAnsi="Times New Roman"/>
          <w:b/>
          <w:sz w:val="28"/>
          <w:szCs w:val="28"/>
        </w:rPr>
      </w:pPr>
      <w:r w:rsidRPr="002200C0">
        <w:rPr>
          <w:rFonts w:ascii="Times New Roman" w:hAnsi="Times New Roman"/>
          <w:b/>
          <w:sz w:val="28"/>
          <w:szCs w:val="28"/>
        </w:rPr>
        <w:t>Tại Lễ kỷ niệm 70 năm Ngày truyền thống</w:t>
      </w:r>
    </w:p>
    <w:p w:rsidR="00BF0856" w:rsidRPr="002200C0" w:rsidRDefault="00BF0856" w:rsidP="002200C0">
      <w:pPr>
        <w:jc w:val="center"/>
        <w:rPr>
          <w:rFonts w:ascii="Times New Roman" w:hAnsi="Times New Roman"/>
          <w:b/>
          <w:sz w:val="28"/>
          <w:szCs w:val="28"/>
        </w:rPr>
      </w:pPr>
      <w:r w:rsidRPr="002200C0">
        <w:rPr>
          <w:rFonts w:ascii="Times New Roman" w:hAnsi="Times New Roman"/>
          <w:b/>
          <w:sz w:val="28"/>
          <w:szCs w:val="28"/>
        </w:rPr>
        <w:t xml:space="preserve"> </w:t>
      </w:r>
      <w:r>
        <w:rPr>
          <w:rFonts w:ascii="Times New Roman" w:hAnsi="Times New Roman"/>
          <w:b/>
          <w:sz w:val="28"/>
          <w:szCs w:val="28"/>
        </w:rPr>
        <w:t>Thi hành án dân sự và đón nhận Huân chương Lao động hạng Nhất</w:t>
      </w:r>
    </w:p>
    <w:p w:rsidR="00BF0856" w:rsidRPr="00F0065D" w:rsidRDefault="00BF0856" w:rsidP="002200C0">
      <w:pPr>
        <w:jc w:val="center"/>
        <w:rPr>
          <w:rFonts w:ascii="Times New Roman" w:hAnsi="Times New Roman"/>
          <w:i/>
          <w:sz w:val="28"/>
          <w:szCs w:val="28"/>
        </w:rPr>
      </w:pPr>
      <w:r w:rsidRPr="00F0065D">
        <w:rPr>
          <w:rFonts w:ascii="Times New Roman" w:hAnsi="Times New Roman"/>
          <w:i/>
          <w:sz w:val="28"/>
          <w:szCs w:val="28"/>
        </w:rPr>
        <w:t>(Hà Nội, ngày 1</w:t>
      </w:r>
      <w:r>
        <w:rPr>
          <w:rFonts w:ascii="Times New Roman" w:hAnsi="Times New Roman"/>
          <w:i/>
          <w:sz w:val="28"/>
          <w:szCs w:val="28"/>
        </w:rPr>
        <w:t>6</w:t>
      </w:r>
      <w:r w:rsidRPr="00F0065D">
        <w:rPr>
          <w:rFonts w:ascii="Times New Roman" w:hAnsi="Times New Roman"/>
          <w:i/>
          <w:sz w:val="28"/>
          <w:szCs w:val="28"/>
        </w:rPr>
        <w:t xml:space="preserve"> tháng 7 năm  2016)</w:t>
      </w:r>
    </w:p>
    <w:p w:rsidR="00BF0856" w:rsidRPr="002200C0" w:rsidRDefault="00BF0856" w:rsidP="002200C0">
      <w:pPr>
        <w:jc w:val="center"/>
        <w:rPr>
          <w:rFonts w:ascii="Times New Roman" w:hAnsi="Times New Roman"/>
          <w:b/>
          <w:sz w:val="28"/>
          <w:szCs w:val="28"/>
        </w:rPr>
      </w:pPr>
      <w:r w:rsidRPr="002200C0">
        <w:rPr>
          <w:rFonts w:ascii="Times New Roman" w:hAnsi="Times New Roman"/>
          <w:b/>
          <w:sz w:val="28"/>
          <w:szCs w:val="28"/>
        </w:rPr>
        <w:tab/>
      </w:r>
      <w:r w:rsidRPr="002200C0">
        <w:rPr>
          <w:rFonts w:ascii="Times New Roman" w:hAnsi="Times New Roman"/>
          <w:b/>
          <w:sz w:val="28"/>
          <w:szCs w:val="28"/>
        </w:rPr>
        <w:tab/>
      </w:r>
    </w:p>
    <w:p w:rsidR="00BF0856" w:rsidRPr="00832320" w:rsidRDefault="00BF0856" w:rsidP="00DE60AE">
      <w:pPr>
        <w:rPr>
          <w:rFonts w:ascii="Times New Roman" w:hAnsi="Times New Roman"/>
          <w:sz w:val="30"/>
          <w:szCs w:val="30"/>
        </w:rPr>
      </w:pPr>
    </w:p>
    <w:p w:rsidR="00BF0856" w:rsidRDefault="00BF0856" w:rsidP="004251F4">
      <w:pPr>
        <w:ind w:firstLine="720"/>
        <w:jc w:val="both"/>
        <w:rPr>
          <w:rFonts w:ascii="Times New Roman" w:hAnsi="Times New Roman"/>
          <w:i/>
          <w:iCs/>
          <w:sz w:val="28"/>
          <w:szCs w:val="28"/>
        </w:rPr>
      </w:pPr>
      <w:r>
        <w:rPr>
          <w:rFonts w:ascii="Times New Roman" w:hAnsi="Times New Roman"/>
          <w:i/>
          <w:iCs/>
          <w:sz w:val="28"/>
          <w:szCs w:val="28"/>
        </w:rPr>
        <w:t>Thưa các đồng chí lãnh đạo, nguyên lãnh đạo Đảng, Nhà nước!</w:t>
      </w:r>
    </w:p>
    <w:p w:rsidR="00BF0856" w:rsidRPr="004251F4" w:rsidRDefault="00BF0856" w:rsidP="004251F4">
      <w:pPr>
        <w:ind w:firstLine="720"/>
        <w:jc w:val="both"/>
        <w:rPr>
          <w:rFonts w:ascii="Times New Roman" w:hAnsi="Times New Roman"/>
          <w:i/>
          <w:iCs/>
          <w:sz w:val="28"/>
          <w:szCs w:val="28"/>
        </w:rPr>
      </w:pPr>
      <w:r w:rsidRPr="004251F4">
        <w:rPr>
          <w:rFonts w:ascii="Times New Roman" w:hAnsi="Times New Roman"/>
          <w:i/>
          <w:iCs/>
          <w:sz w:val="28"/>
          <w:szCs w:val="28"/>
        </w:rPr>
        <w:t xml:space="preserve">Thưa các </w:t>
      </w:r>
      <w:r>
        <w:rPr>
          <w:rFonts w:ascii="Times New Roman" w:hAnsi="Times New Roman"/>
          <w:i/>
          <w:iCs/>
          <w:sz w:val="28"/>
          <w:szCs w:val="28"/>
        </w:rPr>
        <w:t>đồng chí</w:t>
      </w:r>
      <w:r w:rsidRPr="004251F4">
        <w:rPr>
          <w:rFonts w:ascii="Times New Roman" w:hAnsi="Times New Roman"/>
          <w:i/>
          <w:iCs/>
          <w:sz w:val="28"/>
          <w:szCs w:val="28"/>
        </w:rPr>
        <w:t xml:space="preserve"> đại biểu, các vị</w:t>
      </w:r>
      <w:r>
        <w:rPr>
          <w:rFonts w:ascii="Times New Roman" w:hAnsi="Times New Roman"/>
          <w:i/>
          <w:iCs/>
          <w:sz w:val="28"/>
          <w:szCs w:val="28"/>
        </w:rPr>
        <w:t xml:space="preserve"> khách quý!</w:t>
      </w:r>
    </w:p>
    <w:p w:rsidR="00BF0856" w:rsidRPr="004251F4" w:rsidRDefault="00BF0856" w:rsidP="004251F4">
      <w:pPr>
        <w:ind w:left="720"/>
        <w:jc w:val="both"/>
        <w:rPr>
          <w:rFonts w:ascii="Times New Roman" w:hAnsi="Times New Roman"/>
          <w:i/>
          <w:iCs/>
          <w:sz w:val="28"/>
          <w:szCs w:val="28"/>
        </w:rPr>
      </w:pPr>
      <w:r w:rsidRPr="004251F4">
        <w:rPr>
          <w:rFonts w:ascii="Times New Roman" w:hAnsi="Times New Roman"/>
          <w:i/>
          <w:iCs/>
          <w:sz w:val="28"/>
          <w:szCs w:val="28"/>
        </w:rPr>
        <w:t xml:space="preserve">Thưa </w:t>
      </w:r>
      <w:r>
        <w:rPr>
          <w:rFonts w:ascii="Times New Roman" w:hAnsi="Times New Roman"/>
          <w:i/>
          <w:iCs/>
          <w:sz w:val="28"/>
          <w:szCs w:val="28"/>
        </w:rPr>
        <w:t xml:space="preserve">toàn thể </w:t>
      </w:r>
      <w:r w:rsidRPr="004251F4">
        <w:rPr>
          <w:rFonts w:ascii="Times New Roman" w:hAnsi="Times New Roman"/>
          <w:i/>
          <w:iCs/>
          <w:sz w:val="28"/>
          <w:szCs w:val="28"/>
        </w:rPr>
        <w:t>các đồ</w:t>
      </w:r>
      <w:r>
        <w:rPr>
          <w:rFonts w:ascii="Times New Roman" w:hAnsi="Times New Roman"/>
          <w:i/>
          <w:iCs/>
          <w:sz w:val="28"/>
          <w:szCs w:val="28"/>
        </w:rPr>
        <w:t>ng chí!</w:t>
      </w:r>
      <w:r w:rsidRPr="004251F4">
        <w:rPr>
          <w:rFonts w:ascii="Times New Roman" w:hAnsi="Times New Roman"/>
          <w:i/>
          <w:iCs/>
          <w:sz w:val="28"/>
          <w:szCs w:val="28"/>
        </w:rPr>
        <w:t xml:space="preserve"> </w:t>
      </w:r>
    </w:p>
    <w:p w:rsidR="00BF0856" w:rsidRPr="004251F4" w:rsidRDefault="00BF0856" w:rsidP="00F628DB">
      <w:pPr>
        <w:spacing w:before="120" w:after="120" w:line="360" w:lineRule="atLeast"/>
        <w:ind w:firstLine="720"/>
        <w:jc w:val="both"/>
        <w:rPr>
          <w:rFonts w:ascii="Times New Roman" w:hAnsi="Times New Roman"/>
          <w:sz w:val="28"/>
          <w:szCs w:val="28"/>
        </w:rPr>
      </w:pPr>
      <w:r w:rsidRPr="004251F4">
        <w:rPr>
          <w:rFonts w:ascii="Times New Roman" w:hAnsi="Times New Roman"/>
          <w:sz w:val="28"/>
          <w:szCs w:val="28"/>
        </w:rPr>
        <w:t xml:space="preserve">Hôm nay, </w:t>
      </w:r>
      <w:r>
        <w:rPr>
          <w:rFonts w:ascii="Times New Roman" w:hAnsi="Times New Roman"/>
          <w:sz w:val="28"/>
          <w:szCs w:val="28"/>
        </w:rPr>
        <w:t xml:space="preserve">trong không khí cả nước vui mừng trước thành công tốt đẹp của cuộc bầu cử đại biểu Quốc hội khóa XIV và đại biểu Hội đồng nhân dân các cấp nhiệm kỳ 2016 - 2021, </w:t>
      </w:r>
      <w:r w:rsidRPr="004251F4">
        <w:rPr>
          <w:rFonts w:ascii="Times New Roman" w:hAnsi="Times New Roman"/>
          <w:sz w:val="28"/>
          <w:szCs w:val="28"/>
        </w:rPr>
        <w:t>tôi rất vui mừng đến dự Lễ kỷ niệm 70 năm Ngày truyền thống thi hành án dân sự và đón nhận Huân chương Lao động hạng Nhấ</w:t>
      </w:r>
      <w:r>
        <w:rPr>
          <w:rFonts w:ascii="Times New Roman" w:hAnsi="Times New Roman"/>
          <w:sz w:val="28"/>
          <w:szCs w:val="28"/>
        </w:rPr>
        <w:t>t của Đảng và Nhà nước trao tặng Tổng cục Thi hành án dân sự, Bộ Tư pháp.</w:t>
      </w:r>
    </w:p>
    <w:p w:rsidR="00BF0856" w:rsidRDefault="00BF0856" w:rsidP="00F628DB">
      <w:pPr>
        <w:spacing w:before="120" w:after="120" w:line="360" w:lineRule="atLeast"/>
        <w:ind w:firstLine="720"/>
        <w:jc w:val="both"/>
        <w:rPr>
          <w:rFonts w:ascii="Times New Roman" w:hAnsi="Times New Roman"/>
          <w:sz w:val="28"/>
          <w:szCs w:val="28"/>
        </w:rPr>
      </w:pPr>
      <w:r w:rsidRPr="00A74FB6">
        <w:rPr>
          <w:rFonts w:ascii="Times New Roman" w:hAnsi="Times New Roman"/>
          <w:sz w:val="28"/>
          <w:szCs w:val="28"/>
        </w:rPr>
        <w:t xml:space="preserve">Thay mặt lãnh đạo Ðảng, Nhà nước, tôi gửi đến các </w:t>
      </w:r>
      <w:r>
        <w:rPr>
          <w:rFonts w:ascii="Times New Roman" w:hAnsi="Times New Roman"/>
          <w:sz w:val="28"/>
          <w:szCs w:val="28"/>
        </w:rPr>
        <w:t xml:space="preserve">đồng chí lãnh đạo, nguyên lãnh đạo Đảng, Nhà nước, các </w:t>
      </w:r>
      <w:r w:rsidRPr="00A74FB6">
        <w:rPr>
          <w:rFonts w:ascii="Times New Roman" w:hAnsi="Times New Roman"/>
          <w:sz w:val="28"/>
          <w:szCs w:val="28"/>
        </w:rPr>
        <w:t xml:space="preserve">đồng chí cán bộ </w:t>
      </w:r>
      <w:r>
        <w:rPr>
          <w:rFonts w:ascii="Times New Roman" w:hAnsi="Times New Roman"/>
          <w:sz w:val="28"/>
          <w:szCs w:val="28"/>
        </w:rPr>
        <w:t>lão thành</w:t>
      </w:r>
      <w:r w:rsidRPr="00A74FB6">
        <w:rPr>
          <w:rFonts w:ascii="Times New Roman" w:hAnsi="Times New Roman"/>
          <w:sz w:val="28"/>
          <w:szCs w:val="28"/>
        </w:rPr>
        <w:t xml:space="preserve">, các thế hệ </w:t>
      </w:r>
      <w:r w:rsidRPr="004251F4">
        <w:rPr>
          <w:rFonts w:ascii="Times New Roman" w:hAnsi="Times New Roman"/>
          <w:sz w:val="28"/>
          <w:szCs w:val="28"/>
        </w:rPr>
        <w:t xml:space="preserve">cán bộ, công chức, viên chức, người lao động </w:t>
      </w:r>
      <w:r>
        <w:rPr>
          <w:rFonts w:ascii="Times New Roman" w:hAnsi="Times New Roman"/>
          <w:sz w:val="28"/>
          <w:szCs w:val="28"/>
        </w:rPr>
        <w:t xml:space="preserve">làm công tác tư pháp, thi hành án dân sự, </w:t>
      </w:r>
      <w:r w:rsidRPr="00A74FB6">
        <w:rPr>
          <w:rFonts w:ascii="Times New Roman" w:hAnsi="Times New Roman"/>
          <w:sz w:val="28"/>
          <w:szCs w:val="28"/>
        </w:rPr>
        <w:t>các đồng chí đại biểu, các vị khách quý cùng toàn thể các đồng chí những tình cảm thân thiết và lời chúc mừng tốt đẹp nhất.</w:t>
      </w:r>
    </w:p>
    <w:p w:rsidR="00BF0856" w:rsidRPr="004251F4" w:rsidRDefault="00BF0856" w:rsidP="00F628DB">
      <w:pPr>
        <w:spacing w:before="120" w:after="120" w:line="360" w:lineRule="atLeast"/>
        <w:ind w:firstLine="720"/>
        <w:jc w:val="both"/>
        <w:rPr>
          <w:rFonts w:ascii="Times New Roman" w:hAnsi="Times New Roman"/>
          <w:sz w:val="28"/>
          <w:szCs w:val="28"/>
        </w:rPr>
      </w:pPr>
      <w:r w:rsidRPr="004251F4">
        <w:rPr>
          <w:rFonts w:ascii="Times New Roman" w:hAnsi="Times New Roman"/>
          <w:i/>
          <w:sz w:val="28"/>
          <w:szCs w:val="28"/>
        </w:rPr>
        <w:t>Thưa các đồng chí</w:t>
      </w:r>
      <w:r>
        <w:rPr>
          <w:rFonts w:ascii="Times New Roman" w:hAnsi="Times New Roman"/>
          <w:i/>
          <w:sz w:val="28"/>
          <w:szCs w:val="28"/>
        </w:rPr>
        <w:t>!</w:t>
      </w:r>
    </w:p>
    <w:p w:rsidR="00BF0856" w:rsidRDefault="00BF0856" w:rsidP="00F628DB">
      <w:pPr>
        <w:shd w:val="clear" w:color="auto" w:fill="FFFFFF"/>
        <w:spacing w:before="120" w:after="120" w:line="360" w:lineRule="atLeast"/>
        <w:ind w:firstLine="720"/>
        <w:jc w:val="both"/>
        <w:textAlignment w:val="baseline"/>
        <w:rPr>
          <w:rFonts w:ascii="Times New Roman" w:hAnsi="Times New Roman"/>
          <w:sz w:val="28"/>
          <w:szCs w:val="28"/>
        </w:rPr>
      </w:pPr>
      <w:r w:rsidRPr="004251F4">
        <w:rPr>
          <w:rFonts w:ascii="Times New Roman" w:hAnsi="Times New Roman"/>
          <w:sz w:val="28"/>
          <w:szCs w:val="28"/>
        </w:rPr>
        <w:t xml:space="preserve">Trong suốt </w:t>
      </w:r>
      <w:r>
        <w:rPr>
          <w:rFonts w:ascii="Times New Roman" w:hAnsi="Times New Roman"/>
          <w:sz w:val="28"/>
          <w:szCs w:val="28"/>
        </w:rPr>
        <w:t xml:space="preserve">chặng đường </w:t>
      </w:r>
      <w:r w:rsidRPr="004251F4">
        <w:rPr>
          <w:rFonts w:ascii="Times New Roman" w:hAnsi="Times New Roman"/>
          <w:sz w:val="28"/>
          <w:szCs w:val="28"/>
        </w:rPr>
        <w:t xml:space="preserve">70 năm </w:t>
      </w:r>
      <w:r>
        <w:rPr>
          <w:rFonts w:ascii="Times New Roman" w:hAnsi="Times New Roman"/>
          <w:sz w:val="28"/>
          <w:szCs w:val="28"/>
        </w:rPr>
        <w:t>xây dựng và trưởng thành</w:t>
      </w:r>
      <w:r w:rsidRPr="004251F4">
        <w:rPr>
          <w:rFonts w:ascii="Times New Roman" w:hAnsi="Times New Roman"/>
          <w:sz w:val="28"/>
          <w:szCs w:val="28"/>
        </w:rPr>
        <w:t xml:space="preserve">, </w:t>
      </w:r>
      <w:r>
        <w:rPr>
          <w:rFonts w:ascii="Times New Roman" w:hAnsi="Times New Roman"/>
          <w:sz w:val="28"/>
          <w:szCs w:val="28"/>
        </w:rPr>
        <w:t xml:space="preserve">dưới sự lãnh đạo của Đảng, sự quản lý thống nhất của Nhà nước, sự phối hợp chặt chẽ </w:t>
      </w:r>
      <w:r w:rsidRPr="004251F4">
        <w:rPr>
          <w:rFonts w:ascii="Times New Roman" w:hAnsi="Times New Roman"/>
          <w:sz w:val="28"/>
          <w:szCs w:val="28"/>
          <w:lang w:eastAsia="vi-VN"/>
        </w:rPr>
        <w:t xml:space="preserve">của hệ thống </w:t>
      </w:r>
      <w:r>
        <w:rPr>
          <w:rFonts w:ascii="Times New Roman" w:hAnsi="Times New Roman"/>
          <w:sz w:val="28"/>
          <w:szCs w:val="28"/>
          <w:lang w:eastAsia="vi-VN"/>
        </w:rPr>
        <w:t>tư pháp, của cơ quan điều tra, t</w:t>
      </w:r>
      <w:r w:rsidRPr="004251F4">
        <w:rPr>
          <w:rFonts w:ascii="Times New Roman" w:hAnsi="Times New Roman"/>
          <w:sz w:val="28"/>
          <w:szCs w:val="28"/>
          <w:lang w:eastAsia="vi-VN"/>
        </w:rPr>
        <w:t>òa án nhân dân</w:t>
      </w:r>
      <w:r>
        <w:rPr>
          <w:rFonts w:ascii="Times New Roman" w:hAnsi="Times New Roman"/>
          <w:sz w:val="28"/>
          <w:szCs w:val="28"/>
          <w:lang w:eastAsia="vi-VN"/>
        </w:rPr>
        <w:t>, v</w:t>
      </w:r>
      <w:r w:rsidRPr="004251F4">
        <w:rPr>
          <w:rFonts w:ascii="Times New Roman" w:hAnsi="Times New Roman"/>
          <w:sz w:val="28"/>
          <w:szCs w:val="28"/>
          <w:lang w:eastAsia="vi-VN"/>
        </w:rPr>
        <w:t xml:space="preserve">iện </w:t>
      </w:r>
      <w:r>
        <w:rPr>
          <w:rFonts w:ascii="Times New Roman" w:hAnsi="Times New Roman"/>
          <w:sz w:val="28"/>
          <w:szCs w:val="28"/>
          <w:lang w:eastAsia="vi-VN"/>
        </w:rPr>
        <w:t>k</w:t>
      </w:r>
      <w:r w:rsidRPr="004251F4">
        <w:rPr>
          <w:rFonts w:ascii="Times New Roman" w:hAnsi="Times New Roman"/>
          <w:sz w:val="28"/>
          <w:szCs w:val="28"/>
          <w:lang w:eastAsia="vi-VN"/>
        </w:rPr>
        <w:t xml:space="preserve">iểm sát nhân dân </w:t>
      </w:r>
      <w:r>
        <w:rPr>
          <w:rFonts w:ascii="Times New Roman" w:hAnsi="Times New Roman"/>
          <w:sz w:val="28"/>
          <w:szCs w:val="28"/>
          <w:lang w:eastAsia="vi-VN"/>
        </w:rPr>
        <w:t>và</w:t>
      </w:r>
      <w:r w:rsidRPr="004251F4">
        <w:rPr>
          <w:rFonts w:ascii="Times New Roman" w:hAnsi="Times New Roman"/>
          <w:sz w:val="28"/>
          <w:szCs w:val="28"/>
          <w:lang w:eastAsia="vi-VN"/>
        </w:rPr>
        <w:t xml:space="preserve"> cấ</w:t>
      </w:r>
      <w:r>
        <w:rPr>
          <w:rFonts w:ascii="Times New Roman" w:hAnsi="Times New Roman"/>
          <w:sz w:val="28"/>
          <w:szCs w:val="28"/>
          <w:lang w:eastAsia="vi-VN"/>
        </w:rPr>
        <w:t>p ủy</w:t>
      </w:r>
      <w:r w:rsidRPr="004251F4">
        <w:rPr>
          <w:rFonts w:ascii="Times New Roman" w:hAnsi="Times New Roman"/>
          <w:sz w:val="28"/>
          <w:szCs w:val="28"/>
          <w:lang w:eastAsia="vi-VN"/>
        </w:rPr>
        <w:t>, chính quyền các cấp</w:t>
      </w:r>
      <w:r>
        <w:rPr>
          <w:rFonts w:ascii="Times New Roman" w:hAnsi="Times New Roman"/>
          <w:sz w:val="28"/>
          <w:szCs w:val="28"/>
        </w:rPr>
        <w:t xml:space="preserve">, sự nỗ lực phấn đấu vươn lên, vượt qua mọi khó khăn, thử thách của từng cán bộ, công chức, viên chức, người lao động, hệ thống thi hành án dân sự ngày càng lớn mạnh về mọi mặt, </w:t>
      </w:r>
      <w:r>
        <w:rPr>
          <w:rFonts w:ascii="Times New Roman" w:hAnsi="Times New Roman"/>
          <w:sz w:val="28"/>
          <w:szCs w:val="28"/>
          <w:lang w:eastAsia="vi-VN"/>
        </w:rPr>
        <w:t>khẳng định vị trí, vai trò quan trọng của thi hành án dân sự trong đời sống xã hội</w:t>
      </w:r>
      <w:r>
        <w:rPr>
          <w:rFonts w:ascii="Times New Roman" w:hAnsi="Times New Roman"/>
          <w:sz w:val="28"/>
          <w:szCs w:val="28"/>
        </w:rPr>
        <w:t xml:space="preserve">. </w:t>
      </w:r>
    </w:p>
    <w:p w:rsidR="00BF0856" w:rsidRDefault="00BF0856" w:rsidP="00F628DB">
      <w:pPr>
        <w:shd w:val="clear" w:color="auto" w:fill="FFFFFF"/>
        <w:spacing w:before="120" w:after="120" w:line="360" w:lineRule="atLeast"/>
        <w:ind w:firstLine="720"/>
        <w:jc w:val="both"/>
        <w:textAlignment w:val="baseline"/>
        <w:rPr>
          <w:rFonts w:ascii="Times New Roman" w:hAnsi="Times New Roman"/>
          <w:sz w:val="28"/>
          <w:szCs w:val="28"/>
        </w:rPr>
      </w:pPr>
      <w:r>
        <w:rPr>
          <w:rFonts w:ascii="Times New Roman" w:hAnsi="Times New Roman"/>
          <w:sz w:val="28"/>
          <w:szCs w:val="28"/>
        </w:rPr>
        <w:t>Tổ chức bộ máy hệ thống thi hành án dân sự không ngừng được hoàn thiện theo hướng tập trung, chuyên sâu, phân định rõ cơ quan quản lý nhà nước về thi hành án dân sự và cơ quan thi hành án dân sự; đội ngũ chấp hành viên được tập trung chuẩn hóa và kiện toàn; công tác hướng dẫn nghiệp vụ được chú trọng; đ</w:t>
      </w:r>
      <w:r w:rsidRPr="004251F4">
        <w:rPr>
          <w:rFonts w:ascii="Times New Roman" w:hAnsi="Times New Roman"/>
          <w:sz w:val="28"/>
          <w:szCs w:val="28"/>
          <w:lang w:val="nl-NL" w:eastAsia="vi-VN"/>
        </w:rPr>
        <w:t>iều kiện bảo đảm công tác thi hành án dân sự về cơ sở vật chất ngày càng được quan tâm</w:t>
      </w:r>
      <w:r>
        <w:rPr>
          <w:rFonts w:ascii="Times New Roman" w:hAnsi="Times New Roman"/>
          <w:sz w:val="28"/>
          <w:szCs w:val="28"/>
        </w:rPr>
        <w:t xml:space="preserve">. Hoạt động thi hành án dân sự ngày càng có hiệu lực, hiệu quả, kết quả thi hành án dân sự có nhiều tiến bộ rõ rệt, góp phần tích cực vào việc bảo đảm tính nghiêm minh của pháp luật, tăng cường pháp chế xã </w:t>
      </w:r>
      <w:r>
        <w:rPr>
          <w:rFonts w:ascii="Times New Roman" w:hAnsi="Times New Roman"/>
          <w:sz w:val="28"/>
          <w:szCs w:val="28"/>
        </w:rPr>
        <w:lastRenderedPageBreak/>
        <w:t xml:space="preserve">hội chủ nghĩa, bảo vệ quyền và lợi ích của Nhà nước, </w:t>
      </w:r>
      <w:r w:rsidRPr="004251F4">
        <w:rPr>
          <w:rFonts w:ascii="Times New Roman" w:hAnsi="Times New Roman"/>
          <w:sz w:val="28"/>
          <w:szCs w:val="28"/>
        </w:rPr>
        <w:t xml:space="preserve">quyền và lợi ích hợp pháp của </w:t>
      </w:r>
      <w:r>
        <w:rPr>
          <w:rFonts w:ascii="Times New Roman" w:hAnsi="Times New Roman"/>
          <w:sz w:val="28"/>
          <w:szCs w:val="28"/>
        </w:rPr>
        <w:t xml:space="preserve">cơ quan, tổ chức, </w:t>
      </w:r>
      <w:r w:rsidRPr="004251F4">
        <w:rPr>
          <w:rFonts w:ascii="Times New Roman" w:hAnsi="Times New Roman"/>
          <w:sz w:val="28"/>
          <w:szCs w:val="28"/>
        </w:rPr>
        <w:t>cá nhân</w:t>
      </w:r>
      <w:r>
        <w:rPr>
          <w:rFonts w:ascii="Times New Roman" w:hAnsi="Times New Roman"/>
          <w:sz w:val="28"/>
          <w:szCs w:val="28"/>
        </w:rPr>
        <w:t xml:space="preserve">, góp phần </w:t>
      </w:r>
      <w:r w:rsidRPr="004251F4">
        <w:rPr>
          <w:rFonts w:ascii="Times New Roman" w:hAnsi="Times New Roman"/>
          <w:sz w:val="28"/>
          <w:szCs w:val="28"/>
        </w:rPr>
        <w:t>giữ nghiêm kỷ cương phép nước, trật tự</w:t>
      </w:r>
      <w:r>
        <w:rPr>
          <w:rFonts w:ascii="Times New Roman" w:hAnsi="Times New Roman"/>
          <w:sz w:val="28"/>
          <w:szCs w:val="28"/>
        </w:rPr>
        <w:t>,</w:t>
      </w:r>
      <w:r w:rsidRPr="004251F4">
        <w:rPr>
          <w:rFonts w:ascii="Times New Roman" w:hAnsi="Times New Roman"/>
          <w:sz w:val="28"/>
          <w:szCs w:val="28"/>
        </w:rPr>
        <w:t xml:space="preserve"> an toàn xã hội</w:t>
      </w:r>
      <w:r>
        <w:rPr>
          <w:rFonts w:ascii="Times New Roman" w:hAnsi="Times New Roman"/>
          <w:sz w:val="28"/>
          <w:szCs w:val="28"/>
        </w:rPr>
        <w:t xml:space="preserve"> và nâng cao ý thức chấp hành pháp luật của các tầng lớp nhân dân.</w:t>
      </w:r>
    </w:p>
    <w:p w:rsidR="00BF0856" w:rsidRDefault="00BF0856" w:rsidP="00F628DB">
      <w:pPr>
        <w:shd w:val="clear" w:color="auto" w:fill="FFFFFF"/>
        <w:spacing w:before="120" w:after="120" w:line="360" w:lineRule="atLeast"/>
        <w:ind w:firstLine="720"/>
        <w:jc w:val="both"/>
        <w:textAlignment w:val="baseline"/>
        <w:rPr>
          <w:rFonts w:ascii="Times New Roman" w:hAnsi="Times New Roman"/>
          <w:sz w:val="28"/>
          <w:szCs w:val="28"/>
          <w:lang w:eastAsia="vi-VN"/>
        </w:rPr>
      </w:pPr>
      <w:r w:rsidRPr="004251F4">
        <w:rPr>
          <w:rFonts w:ascii="Times New Roman" w:hAnsi="Times New Roman"/>
          <w:sz w:val="28"/>
          <w:szCs w:val="28"/>
          <w:lang w:eastAsia="vi-VN"/>
        </w:rPr>
        <w:t xml:space="preserve">Đặc biệt, </w:t>
      </w:r>
      <w:r>
        <w:rPr>
          <w:rFonts w:ascii="Times New Roman" w:hAnsi="Times New Roman"/>
          <w:sz w:val="28"/>
          <w:szCs w:val="28"/>
          <w:lang w:eastAsia="vi-VN"/>
        </w:rPr>
        <w:t>trong</w:t>
      </w:r>
      <w:r w:rsidRPr="004251F4">
        <w:rPr>
          <w:rFonts w:ascii="Times New Roman" w:hAnsi="Times New Roman"/>
          <w:sz w:val="28"/>
          <w:szCs w:val="28"/>
          <w:lang w:eastAsia="vi-VN"/>
        </w:rPr>
        <w:t xml:space="preserve"> quá trình </w:t>
      </w:r>
      <w:r>
        <w:rPr>
          <w:rFonts w:ascii="Times New Roman" w:hAnsi="Times New Roman"/>
          <w:sz w:val="28"/>
          <w:szCs w:val="28"/>
          <w:lang w:eastAsia="vi-VN"/>
        </w:rPr>
        <w:t>đ</w:t>
      </w:r>
      <w:r w:rsidRPr="004251F4">
        <w:rPr>
          <w:rFonts w:ascii="Times New Roman" w:hAnsi="Times New Roman"/>
          <w:sz w:val="28"/>
          <w:szCs w:val="28"/>
          <w:lang w:eastAsia="vi-VN"/>
        </w:rPr>
        <w:t xml:space="preserve">ổi mới toàn diện </w:t>
      </w:r>
      <w:r>
        <w:rPr>
          <w:rFonts w:ascii="Times New Roman" w:hAnsi="Times New Roman"/>
          <w:sz w:val="28"/>
          <w:szCs w:val="28"/>
          <w:lang w:eastAsia="vi-VN"/>
        </w:rPr>
        <w:t>đất nước và cải cách tư pháp do Đảng ta lãnh đạo, h</w:t>
      </w:r>
      <w:r w:rsidRPr="004251F4">
        <w:rPr>
          <w:rFonts w:ascii="Times New Roman" w:hAnsi="Times New Roman"/>
          <w:sz w:val="28"/>
          <w:szCs w:val="28"/>
          <w:lang w:eastAsia="vi-VN"/>
        </w:rPr>
        <w:t xml:space="preserve">ệ thống thi hành án dân sự </w:t>
      </w:r>
      <w:r>
        <w:rPr>
          <w:rFonts w:ascii="Times New Roman" w:hAnsi="Times New Roman"/>
          <w:sz w:val="28"/>
          <w:szCs w:val="28"/>
          <w:lang w:eastAsia="vi-VN"/>
        </w:rPr>
        <w:t>đã có bước phát triển mạnh mẽ, thể chế thi hành án dân sự ngày càng được hoàn thiện, đáp ứng tốt hơn yêu cầu bảo vệ an ninh quốc gia, giữ gìn trật tự, an toàn xã hội, bảo vệ quyền công dân, quyền con người của Nhà nước pháp quyền xã hội chủ nghĩa thời kỳ đẩy mạnh công nghiệp hóa, hiện đại hóa và hội nhập quốc tế.</w:t>
      </w:r>
    </w:p>
    <w:p w:rsidR="00BF0856" w:rsidRPr="004251F4" w:rsidRDefault="00BF0856" w:rsidP="00F628DB">
      <w:pPr>
        <w:shd w:val="clear" w:color="auto" w:fill="FFFFFF"/>
        <w:spacing w:before="120" w:after="120" w:line="360" w:lineRule="atLeast"/>
        <w:ind w:firstLine="720"/>
        <w:jc w:val="both"/>
        <w:textAlignment w:val="baseline"/>
        <w:rPr>
          <w:rFonts w:ascii="Times New Roman" w:hAnsi="Times New Roman"/>
          <w:sz w:val="28"/>
          <w:szCs w:val="28"/>
          <w:lang w:val="nl-NL" w:eastAsia="vi-VN"/>
        </w:rPr>
      </w:pPr>
      <w:r>
        <w:rPr>
          <w:rFonts w:ascii="Times New Roman" w:hAnsi="Times New Roman"/>
          <w:sz w:val="28"/>
          <w:szCs w:val="28"/>
          <w:lang w:val="nl-NL" w:eastAsia="vi-VN"/>
        </w:rPr>
        <w:t>Những kết quả, thành tích to lớn mà hệ thống thi hành án dân sự đạt được trong suốt 70 năm qua đã góp phần xứng đáng vào sự nghiệp đấu tranh giải phóng dân tộc, xây dựng và bảo vệ Tổ quốc, được Đảng, Nhà nước và nhân dân ghi nhận, đánh giá cao, tặng nhiều phần thưởng, danh hiệu cao quý.</w:t>
      </w:r>
    </w:p>
    <w:p w:rsidR="00BF0856" w:rsidRDefault="00BF0856" w:rsidP="00F628DB">
      <w:pPr>
        <w:shd w:val="clear" w:color="auto" w:fill="FFFFFF"/>
        <w:spacing w:before="120" w:after="120" w:line="360" w:lineRule="atLeast"/>
        <w:ind w:firstLine="720"/>
        <w:jc w:val="both"/>
        <w:textAlignment w:val="baseline"/>
        <w:rPr>
          <w:rFonts w:ascii="Times New Roman" w:hAnsi="Times New Roman"/>
          <w:sz w:val="28"/>
          <w:szCs w:val="28"/>
          <w:lang w:val="nl-NL" w:eastAsia="vi-VN"/>
        </w:rPr>
      </w:pPr>
      <w:r>
        <w:rPr>
          <w:rFonts w:ascii="Times New Roman" w:hAnsi="Times New Roman"/>
          <w:sz w:val="28"/>
          <w:szCs w:val="28"/>
          <w:lang w:val="nl-NL" w:eastAsia="vi-VN"/>
        </w:rPr>
        <w:t>T</w:t>
      </w:r>
      <w:r w:rsidRPr="004251F4">
        <w:rPr>
          <w:rFonts w:ascii="Times New Roman" w:hAnsi="Times New Roman"/>
          <w:sz w:val="28"/>
          <w:szCs w:val="28"/>
          <w:lang w:val="nl-NL" w:eastAsia="vi-VN"/>
        </w:rPr>
        <w:t>hay mặt Đảng, Nhà nướ</w:t>
      </w:r>
      <w:r>
        <w:rPr>
          <w:rFonts w:ascii="Times New Roman" w:hAnsi="Times New Roman"/>
          <w:sz w:val="28"/>
          <w:szCs w:val="28"/>
          <w:lang w:val="nl-NL" w:eastAsia="vi-VN"/>
        </w:rPr>
        <w:t>c</w:t>
      </w:r>
      <w:r w:rsidRPr="006B7DA0">
        <w:rPr>
          <w:rFonts w:ascii="Times New Roman" w:hAnsi="Times New Roman"/>
          <w:sz w:val="28"/>
          <w:szCs w:val="28"/>
          <w:lang w:val="nl-NL" w:eastAsia="vi-VN"/>
        </w:rPr>
        <w:t xml:space="preserve">, tôi nhiệt liệt biểu dương, khen ngợi sự nỗ lực phấn đấu, những </w:t>
      </w:r>
      <w:r>
        <w:rPr>
          <w:rFonts w:ascii="Times New Roman" w:hAnsi="Times New Roman"/>
          <w:sz w:val="28"/>
          <w:szCs w:val="28"/>
          <w:lang w:val="nl-NL" w:eastAsia="vi-VN"/>
        </w:rPr>
        <w:t xml:space="preserve">kết quả, thành tích to lớn mà </w:t>
      </w:r>
      <w:r w:rsidRPr="004251F4">
        <w:rPr>
          <w:rFonts w:ascii="Times New Roman" w:hAnsi="Times New Roman"/>
          <w:sz w:val="28"/>
          <w:szCs w:val="28"/>
          <w:lang w:val="nl-NL" w:eastAsia="vi-VN"/>
        </w:rPr>
        <w:t>các thế hệ cán bộ, công chức, viên chức, người lao độ</w:t>
      </w:r>
      <w:r>
        <w:rPr>
          <w:rFonts w:ascii="Times New Roman" w:hAnsi="Times New Roman"/>
          <w:sz w:val="28"/>
          <w:szCs w:val="28"/>
          <w:lang w:val="nl-NL" w:eastAsia="vi-VN"/>
        </w:rPr>
        <w:t>ng trong ngành t</w:t>
      </w:r>
      <w:r w:rsidRPr="004251F4">
        <w:rPr>
          <w:rFonts w:ascii="Times New Roman" w:hAnsi="Times New Roman"/>
          <w:sz w:val="28"/>
          <w:szCs w:val="28"/>
          <w:lang w:val="nl-NL" w:eastAsia="vi-VN"/>
        </w:rPr>
        <w:t xml:space="preserve">ư pháp nói chung và trong </w:t>
      </w:r>
      <w:r>
        <w:rPr>
          <w:rFonts w:ascii="Times New Roman" w:hAnsi="Times New Roman"/>
          <w:sz w:val="28"/>
          <w:szCs w:val="28"/>
          <w:lang w:val="nl-NL" w:eastAsia="vi-VN"/>
        </w:rPr>
        <w:t>h</w:t>
      </w:r>
      <w:r w:rsidRPr="004251F4">
        <w:rPr>
          <w:rFonts w:ascii="Times New Roman" w:hAnsi="Times New Roman"/>
          <w:sz w:val="28"/>
          <w:szCs w:val="28"/>
          <w:lang w:val="nl-NL" w:eastAsia="vi-VN"/>
        </w:rPr>
        <w:t>ệ thống thi hành án dân sự</w:t>
      </w:r>
      <w:r>
        <w:rPr>
          <w:rFonts w:ascii="Times New Roman" w:hAnsi="Times New Roman"/>
          <w:sz w:val="28"/>
          <w:szCs w:val="28"/>
          <w:lang w:val="nl-NL" w:eastAsia="vi-VN"/>
        </w:rPr>
        <w:t xml:space="preserve"> nói riêng</w:t>
      </w:r>
      <w:r w:rsidRPr="004251F4">
        <w:rPr>
          <w:rFonts w:ascii="Times New Roman" w:hAnsi="Times New Roman"/>
          <w:sz w:val="28"/>
          <w:szCs w:val="28"/>
          <w:lang w:val="nl-NL" w:eastAsia="vi-VN"/>
        </w:rPr>
        <w:t xml:space="preserve"> đã đạt được</w:t>
      </w:r>
      <w:r>
        <w:rPr>
          <w:rFonts w:ascii="Times New Roman" w:hAnsi="Times New Roman"/>
          <w:sz w:val="28"/>
          <w:szCs w:val="28"/>
          <w:lang w:val="nl-NL" w:eastAsia="vi-VN"/>
        </w:rPr>
        <w:t xml:space="preserve"> trong suốt </w:t>
      </w:r>
      <w:r w:rsidRPr="006B7DA0">
        <w:rPr>
          <w:rFonts w:ascii="Times New Roman" w:hAnsi="Times New Roman"/>
          <w:sz w:val="28"/>
          <w:szCs w:val="28"/>
          <w:lang w:val="nl-NL" w:eastAsia="vi-VN"/>
        </w:rPr>
        <w:t>chặng đường 70 năm qua</w:t>
      </w:r>
      <w:r>
        <w:rPr>
          <w:rFonts w:ascii="Times New Roman" w:hAnsi="Times New Roman"/>
          <w:sz w:val="28"/>
          <w:szCs w:val="28"/>
          <w:lang w:val="nl-NL" w:eastAsia="vi-VN"/>
        </w:rPr>
        <w:t xml:space="preserve">; chúc mừng Tổng cục Thi hành án dân sự vinh dự được Đảng, Nhà nước trao tặng Huân chương Lao động hạng Nhất. </w:t>
      </w:r>
    </w:p>
    <w:p w:rsidR="00BF0856" w:rsidRDefault="00BF0856" w:rsidP="00F628DB">
      <w:pPr>
        <w:shd w:val="clear" w:color="auto" w:fill="FFFFFF"/>
        <w:spacing w:before="120" w:after="120" w:line="360" w:lineRule="atLeast"/>
        <w:ind w:firstLine="720"/>
        <w:jc w:val="both"/>
        <w:textAlignment w:val="baseline"/>
        <w:rPr>
          <w:rFonts w:ascii="Times New Roman" w:hAnsi="Times New Roman"/>
          <w:sz w:val="28"/>
          <w:szCs w:val="28"/>
          <w:lang w:val="nl-NL" w:eastAsia="vi-VN"/>
        </w:rPr>
      </w:pPr>
      <w:r>
        <w:rPr>
          <w:rFonts w:ascii="Times New Roman" w:hAnsi="Times New Roman"/>
          <w:sz w:val="28"/>
          <w:szCs w:val="28"/>
          <w:lang w:val="nl-NL" w:eastAsia="vi-VN"/>
        </w:rPr>
        <w:t xml:space="preserve">Nhân kỷ niệm 70 năm Ngày truyền thống thi hành án dân sự, </w:t>
      </w:r>
      <w:r w:rsidRPr="00EC417B">
        <w:rPr>
          <w:rFonts w:ascii="Times New Roman" w:hAnsi="Times New Roman"/>
          <w:sz w:val="28"/>
          <w:szCs w:val="28"/>
          <w:lang w:val="nl-NL" w:eastAsia="vi-VN"/>
        </w:rPr>
        <w:t xml:space="preserve">tôi đánh giá cao sự phối hợp, giúp đỡ, hiệp đồng </w:t>
      </w:r>
      <w:r>
        <w:rPr>
          <w:rFonts w:ascii="Times New Roman" w:hAnsi="Times New Roman"/>
          <w:sz w:val="28"/>
          <w:szCs w:val="28"/>
          <w:lang w:val="nl-NL" w:eastAsia="vi-VN"/>
        </w:rPr>
        <w:t xml:space="preserve">giữa các cơ quan tư pháp với </w:t>
      </w:r>
      <w:r w:rsidRPr="00EC417B">
        <w:rPr>
          <w:rFonts w:ascii="Times New Roman" w:hAnsi="Times New Roman"/>
          <w:sz w:val="28"/>
          <w:szCs w:val="28"/>
          <w:lang w:val="nl-NL" w:eastAsia="vi-VN"/>
        </w:rPr>
        <w:t>các lực lượng vũ trang, các ngành, các cấp và các tầng lớp nhân dân đối với</w:t>
      </w:r>
      <w:r>
        <w:rPr>
          <w:rFonts w:ascii="Times New Roman" w:hAnsi="Times New Roman"/>
          <w:sz w:val="28"/>
          <w:szCs w:val="28"/>
          <w:lang w:val="nl-NL" w:eastAsia="vi-VN"/>
        </w:rPr>
        <w:t xml:space="preserve"> công tác thi hành dân sự thời gian qua, mong muốn tiếp tục nhận được sự quan tâm, giúp đỡ quý báu của đồng chí, đồng bào trong thời gian tới.</w:t>
      </w:r>
    </w:p>
    <w:p w:rsidR="00BF0856" w:rsidRDefault="00BF0856" w:rsidP="00F628DB">
      <w:pPr>
        <w:shd w:val="clear" w:color="auto" w:fill="FFFFFF"/>
        <w:spacing w:before="120" w:after="120" w:line="360" w:lineRule="atLeast"/>
        <w:ind w:firstLine="720"/>
        <w:jc w:val="both"/>
        <w:textAlignment w:val="baseline"/>
        <w:rPr>
          <w:rFonts w:ascii="Times New Roman" w:hAnsi="Times New Roman"/>
          <w:i/>
          <w:sz w:val="28"/>
          <w:szCs w:val="28"/>
          <w:lang w:val="nl-NL" w:eastAsia="vi-VN"/>
        </w:rPr>
      </w:pPr>
      <w:r w:rsidRPr="004251F4">
        <w:rPr>
          <w:rFonts w:ascii="Times New Roman" w:hAnsi="Times New Roman"/>
          <w:i/>
          <w:sz w:val="28"/>
          <w:szCs w:val="28"/>
          <w:lang w:val="nl-NL" w:eastAsia="vi-VN"/>
        </w:rPr>
        <w:t>Thưa các đồng chí</w:t>
      </w:r>
      <w:r>
        <w:rPr>
          <w:rFonts w:ascii="Times New Roman" w:hAnsi="Times New Roman"/>
          <w:i/>
          <w:sz w:val="28"/>
          <w:szCs w:val="28"/>
          <w:lang w:val="nl-NL" w:eastAsia="vi-VN"/>
        </w:rPr>
        <w:t>!</w:t>
      </w:r>
    </w:p>
    <w:p w:rsidR="00BF0856" w:rsidRDefault="00BF0856" w:rsidP="00F628DB">
      <w:pPr>
        <w:shd w:val="clear" w:color="auto" w:fill="FFFFFF"/>
        <w:spacing w:before="120" w:after="120" w:line="360" w:lineRule="atLeast"/>
        <w:ind w:firstLine="720"/>
        <w:jc w:val="both"/>
        <w:textAlignment w:val="baseline"/>
        <w:rPr>
          <w:rFonts w:ascii="Times New Roman" w:hAnsi="Times New Roman"/>
          <w:sz w:val="28"/>
          <w:szCs w:val="28"/>
          <w:lang w:val="nl-NL" w:eastAsia="vi-VN"/>
        </w:rPr>
      </w:pPr>
      <w:r>
        <w:rPr>
          <w:rFonts w:ascii="Times New Roman" w:hAnsi="Times New Roman"/>
          <w:color w:val="000000"/>
          <w:sz w:val="28"/>
          <w:szCs w:val="28"/>
        </w:rPr>
        <w:t>Trong những nãm tới, trên thế giới, hòa bình, hợp tác, phát triển vẫn là xu thế lớn, nhýng chiến tranh, xung đột sắc tộc, tôn giáo, tranh chấp về biên giới, lãnh thổ, hoạt động khủng bố... tiếp tục diễn ra ở nhiều nơi với tính chất, mức độ ngày càng nguy hiểm, phức tạp. Ở trong nước, s</w:t>
      </w:r>
      <w:r w:rsidRPr="006B525D">
        <w:rPr>
          <w:rFonts w:ascii="Times New Roman" w:hAnsi="Times New Roman"/>
          <w:color w:val="000000"/>
          <w:sz w:val="28"/>
          <w:szCs w:val="28"/>
        </w:rPr>
        <w:t xml:space="preserve">au </w:t>
      </w:r>
      <w:r>
        <w:rPr>
          <w:rFonts w:ascii="Times New Roman" w:hAnsi="Times New Roman"/>
          <w:color w:val="000000"/>
          <w:sz w:val="28"/>
          <w:szCs w:val="28"/>
        </w:rPr>
        <w:t>hơn 30 nă</w:t>
      </w:r>
      <w:r w:rsidRPr="006B525D">
        <w:rPr>
          <w:rFonts w:ascii="Times New Roman" w:hAnsi="Times New Roman"/>
          <w:color w:val="000000"/>
          <w:sz w:val="28"/>
          <w:szCs w:val="28"/>
        </w:rPr>
        <w:t xml:space="preserve">m thực hiện </w:t>
      </w:r>
      <w:r>
        <w:rPr>
          <w:rFonts w:ascii="Times New Roman" w:hAnsi="Times New Roman"/>
          <w:color w:val="000000"/>
          <w:sz w:val="28"/>
          <w:szCs w:val="28"/>
        </w:rPr>
        <w:t>đường lối đổi mới</w:t>
      </w:r>
      <w:r w:rsidRPr="006B525D">
        <w:rPr>
          <w:rFonts w:ascii="Times New Roman" w:hAnsi="Times New Roman"/>
          <w:color w:val="000000"/>
          <w:sz w:val="28"/>
          <w:szCs w:val="28"/>
        </w:rPr>
        <w:t xml:space="preserve"> do Ðảng </w:t>
      </w:r>
      <w:r>
        <w:rPr>
          <w:rFonts w:ascii="Times New Roman" w:hAnsi="Times New Roman"/>
          <w:color w:val="000000"/>
          <w:sz w:val="28"/>
          <w:szCs w:val="28"/>
        </w:rPr>
        <w:t xml:space="preserve">ta </w:t>
      </w:r>
      <w:r w:rsidRPr="006B525D">
        <w:rPr>
          <w:rFonts w:ascii="Times New Roman" w:hAnsi="Times New Roman"/>
          <w:color w:val="000000"/>
          <w:sz w:val="28"/>
          <w:szCs w:val="28"/>
        </w:rPr>
        <w:t>khở</w:t>
      </w:r>
      <w:r>
        <w:rPr>
          <w:rFonts w:ascii="Times New Roman" w:hAnsi="Times New Roman"/>
          <w:color w:val="000000"/>
          <w:sz w:val="28"/>
          <w:szCs w:val="28"/>
        </w:rPr>
        <w:t>i xướng và lãnh đ</w:t>
      </w:r>
      <w:r w:rsidRPr="006B525D">
        <w:rPr>
          <w:rFonts w:ascii="Times New Roman" w:hAnsi="Times New Roman"/>
          <w:color w:val="000000"/>
          <w:sz w:val="28"/>
          <w:szCs w:val="28"/>
        </w:rPr>
        <w:t xml:space="preserve">ạo, </w:t>
      </w:r>
      <w:r>
        <w:rPr>
          <w:rFonts w:ascii="Times New Roman" w:hAnsi="Times New Roman"/>
          <w:color w:val="000000"/>
          <w:sz w:val="28"/>
          <w:szCs w:val="28"/>
        </w:rPr>
        <w:t>đất nước ta đã đạt</w:t>
      </w:r>
      <w:r w:rsidRPr="006B525D">
        <w:rPr>
          <w:rFonts w:ascii="Times New Roman" w:hAnsi="Times New Roman"/>
          <w:color w:val="000000"/>
          <w:sz w:val="28"/>
          <w:szCs w:val="28"/>
        </w:rPr>
        <w:t xml:space="preserve"> những thành tựu to lớn, có ý nghĩa </w:t>
      </w:r>
      <w:r>
        <w:rPr>
          <w:rFonts w:ascii="Times New Roman" w:hAnsi="Times New Roman"/>
          <w:color w:val="000000"/>
          <w:sz w:val="28"/>
          <w:szCs w:val="28"/>
        </w:rPr>
        <w:t xml:space="preserve">lịch sử, nhưng cũng phải đối mặt với không ít khó khăn, thách thức. Trong bối cảnh đó, với vai trò </w:t>
      </w:r>
      <w:r>
        <w:rPr>
          <w:rFonts w:ascii="Times New Roman" w:hAnsi="Times New Roman"/>
          <w:sz w:val="28"/>
          <w:szCs w:val="28"/>
          <w:lang w:val="nl-NL" w:eastAsia="vi-VN"/>
        </w:rPr>
        <w:t xml:space="preserve">là một khâu của quá trình thực thi công lý trong Nhà nước pháp quyền xã hội chủ nghĩa, yêu </w:t>
      </w:r>
      <w:r w:rsidRPr="004251F4">
        <w:rPr>
          <w:rFonts w:ascii="Times New Roman" w:hAnsi="Times New Roman"/>
          <w:sz w:val="28"/>
          <w:szCs w:val="28"/>
          <w:lang w:val="nl-NL" w:eastAsia="vi-VN"/>
        </w:rPr>
        <w:t>cầu</w:t>
      </w:r>
      <w:r>
        <w:rPr>
          <w:rFonts w:ascii="Times New Roman" w:hAnsi="Times New Roman"/>
          <w:sz w:val="28"/>
          <w:szCs w:val="28"/>
          <w:lang w:val="nl-NL" w:eastAsia="vi-VN"/>
        </w:rPr>
        <w:t xml:space="preserve">, nhiệm vụ nâng cao chất lượng, hiệu quả hoạt động của hệ thống </w:t>
      </w:r>
      <w:r>
        <w:rPr>
          <w:rFonts w:ascii="Times New Roman" w:hAnsi="Times New Roman"/>
          <w:color w:val="000000"/>
          <w:sz w:val="28"/>
          <w:szCs w:val="28"/>
        </w:rPr>
        <w:t>t</w:t>
      </w:r>
      <w:r>
        <w:rPr>
          <w:rFonts w:ascii="Times New Roman" w:hAnsi="Times New Roman"/>
          <w:sz w:val="28"/>
          <w:szCs w:val="28"/>
          <w:lang w:val="nl-NL" w:eastAsia="vi-VN"/>
        </w:rPr>
        <w:t xml:space="preserve">hi hành án dân sự đặt ra rất nặng nề. Văn kiện </w:t>
      </w:r>
      <w:r w:rsidRPr="004251F4">
        <w:rPr>
          <w:rFonts w:ascii="Times New Roman" w:hAnsi="Times New Roman"/>
          <w:sz w:val="28"/>
          <w:szCs w:val="28"/>
          <w:lang w:val="nl-NL" w:eastAsia="vi-VN"/>
        </w:rPr>
        <w:t xml:space="preserve">Đại hội lần thứ XII </w:t>
      </w:r>
      <w:r>
        <w:rPr>
          <w:rFonts w:ascii="Times New Roman" w:hAnsi="Times New Roman"/>
          <w:sz w:val="28"/>
          <w:szCs w:val="28"/>
          <w:lang w:val="nl-NL" w:eastAsia="vi-VN"/>
        </w:rPr>
        <w:t xml:space="preserve">của Đảng </w:t>
      </w:r>
      <w:r w:rsidRPr="004251F4">
        <w:rPr>
          <w:rFonts w:ascii="Times New Roman" w:hAnsi="Times New Roman"/>
          <w:sz w:val="28"/>
          <w:szCs w:val="28"/>
          <w:lang w:val="nl-NL" w:eastAsia="vi-VN"/>
        </w:rPr>
        <w:t>khẳng định “</w:t>
      </w:r>
      <w:r w:rsidRPr="004251F4">
        <w:rPr>
          <w:rFonts w:ascii="Times New Roman" w:hAnsi="Times New Roman"/>
          <w:sz w:val="28"/>
          <w:szCs w:val="28"/>
          <w:lang w:val="nl-NL"/>
        </w:rPr>
        <w:t xml:space="preserve">Tiếp tục đẩy mạnh việc thực hiện Chiến lược cải cách tư pháp, xây dựng nền </w:t>
      </w:r>
      <w:r w:rsidRPr="004251F4">
        <w:rPr>
          <w:rFonts w:ascii="Times New Roman" w:hAnsi="Times New Roman"/>
          <w:sz w:val="28"/>
          <w:szCs w:val="28"/>
          <w:lang w:val="nl-NL"/>
        </w:rPr>
        <w:lastRenderedPageBreak/>
        <w:t>tư pháp trong sạch, vững mạnh, dân chủ, nghiêm minh, từng bước hiện đại; bảo vệ pháp luật, công lý, quyền con người, quyền công dân, bảo vệ chế độ xã hội chủ nghĩa, lợi ích của Nhà nước, quyền và lợi ích hợp pháp của cơ quan, tổ chức và cá nhân</w:t>
      </w:r>
      <w:r w:rsidRPr="004251F4">
        <w:rPr>
          <w:rFonts w:ascii="Times New Roman" w:hAnsi="Times New Roman"/>
          <w:sz w:val="28"/>
          <w:szCs w:val="28"/>
          <w:lang w:val="nl-NL" w:eastAsia="vi-VN"/>
        </w:rPr>
        <w:t xml:space="preserve">”. </w:t>
      </w:r>
    </w:p>
    <w:p w:rsidR="00BF0856" w:rsidRDefault="00BF0856" w:rsidP="00F628DB">
      <w:pPr>
        <w:shd w:val="clear" w:color="auto" w:fill="FFFFFF"/>
        <w:spacing w:before="120" w:after="120" w:line="360" w:lineRule="atLeast"/>
        <w:ind w:firstLine="720"/>
        <w:jc w:val="both"/>
        <w:textAlignment w:val="baseline"/>
        <w:rPr>
          <w:rFonts w:ascii="Times New Roman" w:hAnsi="Times New Roman"/>
          <w:sz w:val="28"/>
          <w:szCs w:val="28"/>
          <w:lang w:val="nl-NL" w:eastAsia="vi-VN"/>
        </w:rPr>
      </w:pPr>
      <w:r w:rsidRPr="004251F4">
        <w:rPr>
          <w:rFonts w:ascii="Times New Roman" w:hAnsi="Times New Roman"/>
          <w:sz w:val="28"/>
          <w:szCs w:val="28"/>
          <w:lang w:val="nl-NL" w:eastAsia="vi-VN"/>
        </w:rPr>
        <w:t xml:space="preserve">Hệ thống thi hành án dân sự </w:t>
      </w:r>
      <w:r>
        <w:rPr>
          <w:rFonts w:ascii="Times New Roman" w:hAnsi="Times New Roman"/>
          <w:sz w:val="28"/>
          <w:szCs w:val="28"/>
          <w:lang w:val="nl-NL" w:eastAsia="vi-VN"/>
        </w:rPr>
        <w:t>cần tiếp tục quán triệt sâu sắc, thực hiện nghiêm túc các chủ trương, quan điểm của Đảng, Nhà nước về thi hành án dân sự. Tập trung đổi mới các mặt công tác, tăng cường</w:t>
      </w:r>
      <w:r w:rsidRPr="004251F4">
        <w:rPr>
          <w:rFonts w:ascii="Times New Roman" w:hAnsi="Times New Roman"/>
          <w:sz w:val="28"/>
          <w:szCs w:val="28"/>
          <w:lang w:val="nl-NL" w:eastAsia="vi-VN"/>
        </w:rPr>
        <w:t xml:space="preserve"> pháp chế xã hội chủ nghĩa, </w:t>
      </w:r>
      <w:r>
        <w:rPr>
          <w:rFonts w:ascii="Times New Roman" w:hAnsi="Times New Roman"/>
          <w:sz w:val="28"/>
          <w:szCs w:val="28"/>
          <w:lang w:val="pt-BR" w:eastAsia="vi-VN"/>
        </w:rPr>
        <w:t xml:space="preserve">bảo đảm </w:t>
      </w:r>
      <w:r w:rsidRPr="004251F4">
        <w:rPr>
          <w:rFonts w:ascii="Times New Roman" w:hAnsi="Times New Roman"/>
          <w:sz w:val="28"/>
          <w:szCs w:val="28"/>
          <w:lang w:val="pt-BR" w:eastAsia="vi-VN"/>
        </w:rPr>
        <w:t>công lý</w:t>
      </w:r>
      <w:r>
        <w:rPr>
          <w:rFonts w:ascii="Times New Roman" w:hAnsi="Times New Roman"/>
          <w:sz w:val="28"/>
          <w:szCs w:val="28"/>
          <w:lang w:val="pt-BR" w:eastAsia="vi-VN"/>
        </w:rPr>
        <w:t xml:space="preserve"> phải được thực thi, góp phần </w:t>
      </w:r>
      <w:r w:rsidRPr="004251F4">
        <w:rPr>
          <w:rFonts w:ascii="Times New Roman" w:hAnsi="Times New Roman"/>
          <w:sz w:val="28"/>
          <w:szCs w:val="28"/>
          <w:lang w:val="pt-BR" w:eastAsia="vi-VN"/>
        </w:rPr>
        <w:t xml:space="preserve">xây dựng một xã hội trật tự, kỷ cương và ổn định, </w:t>
      </w:r>
      <w:r>
        <w:rPr>
          <w:rFonts w:ascii="Times New Roman" w:hAnsi="Times New Roman"/>
          <w:sz w:val="28"/>
          <w:szCs w:val="28"/>
          <w:lang w:val="pt-BR" w:eastAsia="vi-VN"/>
        </w:rPr>
        <w:t>phục vụ thắng lợi nhiệm vụ phát tr</w:t>
      </w:r>
      <w:r w:rsidRPr="004251F4">
        <w:rPr>
          <w:rFonts w:ascii="Times New Roman" w:hAnsi="Times New Roman"/>
          <w:sz w:val="28"/>
          <w:szCs w:val="28"/>
          <w:lang w:val="pt-BR" w:eastAsia="vi-VN"/>
        </w:rPr>
        <w:t>iển kinh tế - xã hội</w:t>
      </w:r>
      <w:r>
        <w:rPr>
          <w:rFonts w:ascii="Times New Roman" w:hAnsi="Times New Roman"/>
          <w:sz w:val="28"/>
          <w:szCs w:val="28"/>
          <w:lang w:val="pt-BR" w:eastAsia="vi-VN"/>
        </w:rPr>
        <w:t xml:space="preserve"> và hội nhập quốc tế</w:t>
      </w:r>
      <w:r w:rsidRPr="004251F4">
        <w:rPr>
          <w:rFonts w:ascii="Times New Roman" w:hAnsi="Times New Roman"/>
          <w:sz w:val="28"/>
          <w:szCs w:val="28"/>
          <w:lang w:val="pt-BR" w:eastAsia="vi-VN"/>
        </w:rPr>
        <w:t xml:space="preserve"> của đất nước.</w:t>
      </w:r>
      <w:r>
        <w:rPr>
          <w:rFonts w:ascii="Times New Roman" w:hAnsi="Times New Roman"/>
          <w:sz w:val="28"/>
          <w:szCs w:val="28"/>
          <w:lang w:val="pt-BR" w:eastAsia="vi-VN"/>
        </w:rPr>
        <w:t xml:space="preserve"> </w:t>
      </w:r>
      <w:r>
        <w:rPr>
          <w:rFonts w:ascii="Times New Roman" w:hAnsi="Times New Roman"/>
          <w:sz w:val="28"/>
          <w:szCs w:val="28"/>
          <w:lang w:val="nl-NL" w:eastAsia="vi-VN"/>
        </w:rPr>
        <w:t xml:space="preserve">Đẩy mạnh tuyên truyền, phổ biến, giáo dục pháp luật sâu rộng dưới nhiều hình thức tới mọi tầng lớp nhân dân, nhất là Luật Thi hành án dân sự và các văn bản pháp luật có liên quan nhằm nâng cao nhận thức, tranh thủ sự đồng tình, ủng hộ, phát huy sức mạnh tổng hợp của hệ thống chính trị và nhân dân trong công tác thi hành án dân sự. </w:t>
      </w:r>
    </w:p>
    <w:p w:rsidR="00BF0856" w:rsidRDefault="00BF0856" w:rsidP="00F628DB">
      <w:pPr>
        <w:shd w:val="clear" w:color="auto" w:fill="FFFFFF"/>
        <w:spacing w:before="120" w:after="120" w:line="360" w:lineRule="atLeast"/>
        <w:ind w:firstLine="720"/>
        <w:jc w:val="both"/>
        <w:textAlignment w:val="baseline"/>
        <w:rPr>
          <w:rFonts w:ascii="Times New Roman" w:hAnsi="Times New Roman"/>
          <w:sz w:val="28"/>
          <w:szCs w:val="28"/>
          <w:lang w:val="nl-NL" w:eastAsia="vi-VN"/>
        </w:rPr>
      </w:pPr>
      <w:r>
        <w:rPr>
          <w:rFonts w:ascii="Times New Roman" w:hAnsi="Times New Roman"/>
          <w:sz w:val="28"/>
          <w:szCs w:val="28"/>
          <w:lang w:val="nl-NL" w:eastAsia="vi-VN"/>
        </w:rPr>
        <w:t>T</w:t>
      </w:r>
      <w:r w:rsidRPr="004251F4">
        <w:rPr>
          <w:rFonts w:ascii="Times New Roman" w:hAnsi="Times New Roman"/>
          <w:sz w:val="28"/>
          <w:szCs w:val="28"/>
          <w:lang w:val="nl-NL" w:eastAsia="vi-VN"/>
        </w:rPr>
        <w:t xml:space="preserve">hường xuyên rà soát, hoàn thiện thể chế công tác thi hành án dân sự, </w:t>
      </w:r>
      <w:r>
        <w:rPr>
          <w:rFonts w:ascii="Times New Roman" w:hAnsi="Times New Roman"/>
          <w:sz w:val="28"/>
          <w:szCs w:val="28"/>
          <w:lang w:val="nl-NL" w:eastAsia="vi-VN"/>
        </w:rPr>
        <w:t xml:space="preserve">quản lý nhà nước về </w:t>
      </w:r>
      <w:r w:rsidRPr="004251F4">
        <w:rPr>
          <w:rFonts w:ascii="Times New Roman" w:hAnsi="Times New Roman"/>
          <w:sz w:val="28"/>
          <w:szCs w:val="28"/>
          <w:lang w:val="nl-NL" w:eastAsia="vi-VN"/>
        </w:rPr>
        <w:t>thi hành án hành chính, bảo đảm sự thống nhất, đồng bộ, khả thi của các văn bản pháp luật.</w:t>
      </w:r>
      <w:r>
        <w:rPr>
          <w:rFonts w:ascii="Times New Roman" w:hAnsi="Times New Roman"/>
          <w:sz w:val="28"/>
          <w:szCs w:val="28"/>
          <w:lang w:val="nl-NL" w:eastAsia="vi-VN"/>
        </w:rPr>
        <w:t xml:space="preserve"> Tiếp tục hoàn thiện các quy định về áp dụng biện pháp cưỡng chế trong thi hành án dân sự để vừa bảo đảm quyền, lợi ích hợp pháp của cơ quan, tổ chức, công dân, vừa bảo đảm xử lý nghiêm minh đối với những trường hợp người phải thi hành án cố tình trốn tránh, chống đối, không chấp hành việc thi hành án dân sự.</w:t>
      </w:r>
    </w:p>
    <w:p w:rsidR="00BF0856" w:rsidRDefault="00BF0856" w:rsidP="00F628DB">
      <w:pPr>
        <w:shd w:val="clear" w:color="auto" w:fill="FFFFFF"/>
        <w:spacing w:before="120" w:after="120" w:line="360" w:lineRule="atLeast"/>
        <w:ind w:firstLine="720"/>
        <w:jc w:val="both"/>
        <w:textAlignment w:val="baseline"/>
        <w:rPr>
          <w:rFonts w:ascii="Times New Roman" w:hAnsi="Times New Roman"/>
          <w:sz w:val="28"/>
          <w:szCs w:val="28"/>
          <w:lang w:val="nl-NL" w:eastAsia="vi-VN"/>
        </w:rPr>
      </w:pPr>
      <w:r>
        <w:rPr>
          <w:rFonts w:ascii="Times New Roman" w:hAnsi="Times New Roman"/>
          <w:sz w:val="28"/>
          <w:szCs w:val="28"/>
          <w:lang w:val="nl-NL" w:eastAsia="vi-VN"/>
        </w:rPr>
        <w:t>Tập trung nguồn lực triển khai thực hiện nhiệm vụ chính trị trong toàn hệ thống, phấn đấu thực hiện đạt và vượt chỉ tiêu thi hành án dân sự, thi hành án hành chính được Quốc hội giao; xây dựng và thực hiện các giải pháp giảm số lượng án tồn đọng, nâng cao hiệu quả thu hồi tài sản trong các vụ án kinh tế, tham nhũng, qua đó củng cố niềm tin của nhân dân vào tính nghiêm minh của hệ thống pháp luật và cơ quan tư pháp, góp phần giữ vững an ninh chính trị, trật tự, an toàn xã hội. Chủ động các điều kiện cần thiết bảo đảm công tác thi hành án dân sự có yếu tố nước ngoài trong quá trình nước ta hội nhập quốc tế sâu rộng và thực hiện đầy đủ các cam kết trong các hiệp định thương mại tự do thế hệ mới.</w:t>
      </w:r>
    </w:p>
    <w:p w:rsidR="00BF0856" w:rsidRDefault="00BF0856" w:rsidP="00F628DB">
      <w:pPr>
        <w:shd w:val="clear" w:color="auto" w:fill="FFFFFF"/>
        <w:spacing w:before="120" w:after="120" w:line="360" w:lineRule="atLeast"/>
        <w:ind w:firstLine="720"/>
        <w:jc w:val="both"/>
        <w:textAlignment w:val="baseline"/>
        <w:rPr>
          <w:rFonts w:ascii="Times New Roman" w:hAnsi="Times New Roman"/>
          <w:sz w:val="28"/>
          <w:szCs w:val="28"/>
          <w:lang w:val="nl-NL" w:eastAsia="vi-VN"/>
        </w:rPr>
      </w:pPr>
      <w:r>
        <w:rPr>
          <w:rFonts w:ascii="Times New Roman" w:hAnsi="Times New Roman"/>
          <w:sz w:val="28"/>
          <w:szCs w:val="28"/>
          <w:lang w:val="nl-NL" w:eastAsia="vi-VN"/>
        </w:rPr>
        <w:t>Phối hợp xây dựng và tổ chức thực hiện tốt cơ chế phối hợp chặt chẽ giữa hệ thống thi hành án dân sự với các bộ, ngành và cấp ủy, chính quyền địa phương trong công tác thi hành án dân sự, thi hành án hành chính, đặc biệt là tăng cường phối hợp liên ngành để giải quyết các khó khăn, vướng mắc và các án tồn động trong thi hành án dân sự.</w:t>
      </w:r>
    </w:p>
    <w:p w:rsidR="00BF0856" w:rsidRPr="00461BD2" w:rsidRDefault="00BF0856" w:rsidP="00F628DB">
      <w:pPr>
        <w:shd w:val="clear" w:color="auto" w:fill="FFFFFF"/>
        <w:spacing w:before="120" w:after="120" w:line="360" w:lineRule="atLeast"/>
        <w:ind w:firstLine="720"/>
        <w:jc w:val="both"/>
        <w:textAlignment w:val="baseline"/>
        <w:rPr>
          <w:rFonts w:ascii="Times New Roman" w:hAnsi="Times New Roman"/>
          <w:sz w:val="28"/>
          <w:szCs w:val="28"/>
          <w:lang w:eastAsia="vi-VN"/>
        </w:rPr>
      </w:pPr>
      <w:r>
        <w:rPr>
          <w:rFonts w:ascii="Times New Roman" w:hAnsi="Times New Roman"/>
          <w:sz w:val="28"/>
          <w:szCs w:val="28"/>
          <w:lang w:val="nl-NL" w:eastAsia="vi-VN"/>
        </w:rPr>
        <w:lastRenderedPageBreak/>
        <w:t xml:space="preserve">Tiếp tục xây dựng và phát triển hệ thống thi hành án dân sự tập trung, thống nhất theo ngành dọc từ Trung ương đến địa phương, bảo đảm thực hiện hiệu quả chức năng quản lý nhà nước và thực hiện quản lý chuyên ngành về thi hành án dân sự, thi hành án hành chính. Củng cố, kiện toàn và nâng cao hiệu quả hoạt động của tổ chức bộ máy; </w:t>
      </w:r>
      <w:r w:rsidRPr="004251F4">
        <w:rPr>
          <w:rFonts w:ascii="Times New Roman" w:hAnsi="Times New Roman"/>
          <w:sz w:val="28"/>
          <w:szCs w:val="28"/>
          <w:lang w:val="vi-VN" w:eastAsia="vi-VN"/>
        </w:rPr>
        <w:t xml:space="preserve">triển khai hiệu quả </w:t>
      </w:r>
      <w:r w:rsidRPr="004251F4">
        <w:rPr>
          <w:rStyle w:val="st"/>
          <w:rFonts w:ascii="Times New Roman" w:hAnsi="Times New Roman"/>
          <w:sz w:val="28"/>
          <w:szCs w:val="28"/>
          <w:lang w:val="vi-VN"/>
        </w:rPr>
        <w:t xml:space="preserve">Nghị quyết của Quốc hội về thực hiện chế định </w:t>
      </w:r>
      <w:r w:rsidRPr="004251F4">
        <w:rPr>
          <w:rStyle w:val="Emphasis"/>
          <w:rFonts w:ascii="Times New Roman" w:hAnsi="Times New Roman"/>
          <w:i w:val="0"/>
          <w:iCs/>
          <w:sz w:val="28"/>
          <w:szCs w:val="28"/>
          <w:lang w:val="vi-VN"/>
        </w:rPr>
        <w:t>Thừa phát lại, từng bước thực hiện xã hộ</w:t>
      </w:r>
      <w:r>
        <w:rPr>
          <w:rStyle w:val="Emphasis"/>
          <w:rFonts w:ascii="Times New Roman" w:hAnsi="Times New Roman"/>
          <w:i w:val="0"/>
          <w:iCs/>
          <w:sz w:val="28"/>
          <w:szCs w:val="28"/>
          <w:lang w:val="vi-VN"/>
        </w:rPr>
        <w:t>i hóa c</w:t>
      </w:r>
      <w:r>
        <w:rPr>
          <w:rStyle w:val="Emphasis"/>
          <w:rFonts w:ascii="Times New Roman" w:hAnsi="Times New Roman"/>
          <w:i w:val="0"/>
          <w:iCs/>
          <w:sz w:val="28"/>
          <w:szCs w:val="28"/>
        </w:rPr>
        <w:t>ông</w:t>
      </w:r>
      <w:r w:rsidRPr="004251F4">
        <w:rPr>
          <w:rStyle w:val="Emphasis"/>
          <w:rFonts w:ascii="Times New Roman" w:hAnsi="Times New Roman"/>
          <w:i w:val="0"/>
          <w:iCs/>
          <w:sz w:val="28"/>
          <w:szCs w:val="28"/>
          <w:lang w:val="vi-VN"/>
        </w:rPr>
        <w:t xml:space="preserve"> tác thi hành án dân sự</w:t>
      </w:r>
      <w:r>
        <w:rPr>
          <w:rFonts w:ascii="Times New Roman" w:hAnsi="Times New Roman"/>
          <w:sz w:val="28"/>
          <w:szCs w:val="28"/>
          <w:lang w:eastAsia="vi-VN"/>
        </w:rPr>
        <w:t>, bảo đảm phù hợp với yêu cầu đặt ra và thực tiễn của Việt Nam, coi đó là nhiệm vụ chính trị của toàn ngành.</w:t>
      </w:r>
    </w:p>
    <w:p w:rsidR="00BF0856" w:rsidRDefault="00BF0856" w:rsidP="00F628DB">
      <w:pPr>
        <w:spacing w:before="120" w:after="120" w:line="360" w:lineRule="atLeast"/>
        <w:ind w:firstLine="720"/>
        <w:jc w:val="both"/>
        <w:rPr>
          <w:rFonts w:ascii="Times New Roman" w:hAnsi="Times New Roman"/>
          <w:sz w:val="28"/>
          <w:szCs w:val="28"/>
          <w:lang w:val="nl-NL" w:eastAsia="vi-VN"/>
        </w:rPr>
      </w:pPr>
      <w:r w:rsidRPr="00ED11D7">
        <w:rPr>
          <w:rFonts w:ascii="Times New Roman" w:hAnsi="Times New Roman"/>
          <w:sz w:val="28"/>
          <w:szCs w:val="28"/>
          <w:lang w:val="vi-VN" w:eastAsia="vi-VN"/>
        </w:rPr>
        <w:t>Tiếp tục lãnh đạo, chỉ đạo thực hiện nghiêm túc, có hiệu quả Nghị quyết Hội nghị lần thứ tư Ban Chấp hành Trung ương Đảng (Khóa XI) “Một số vấn đề cấp bách về xây dựng Đảng hiệ</w:t>
      </w:r>
      <w:r>
        <w:rPr>
          <w:rFonts w:ascii="Times New Roman" w:hAnsi="Times New Roman"/>
          <w:sz w:val="28"/>
          <w:szCs w:val="28"/>
          <w:lang w:val="vi-VN" w:eastAsia="vi-VN"/>
        </w:rPr>
        <w:t>n nay”</w:t>
      </w:r>
      <w:r w:rsidRPr="00ED11D7">
        <w:rPr>
          <w:rFonts w:ascii="Times New Roman" w:hAnsi="Times New Roman"/>
          <w:sz w:val="28"/>
          <w:szCs w:val="28"/>
          <w:lang w:val="vi-VN" w:eastAsia="vi-VN"/>
        </w:rPr>
        <w:t xml:space="preserve"> </w:t>
      </w:r>
      <w:r>
        <w:rPr>
          <w:rFonts w:ascii="Times New Roman" w:hAnsi="Times New Roman"/>
          <w:sz w:val="28"/>
          <w:szCs w:val="28"/>
          <w:lang w:eastAsia="vi-VN"/>
        </w:rPr>
        <w:t xml:space="preserve">gắn với </w:t>
      </w:r>
      <w:r>
        <w:rPr>
          <w:rFonts w:ascii="Times New Roman" w:hAnsi="Times New Roman"/>
          <w:sz w:val="28"/>
          <w:szCs w:val="28"/>
        </w:rPr>
        <w:t xml:space="preserve">đẩy mạnh học tập và làm theo tư tưởng, đạo đức, phong cách Hồ Chí Minh theo Chỉ thị 05 của Bộ Chính trị (Khóa XII). </w:t>
      </w:r>
      <w:r>
        <w:rPr>
          <w:rFonts w:ascii="Times New Roman" w:hAnsi="Times New Roman"/>
          <w:sz w:val="28"/>
          <w:szCs w:val="28"/>
          <w:lang w:val="nl-NL" w:eastAsia="vi-VN"/>
        </w:rPr>
        <w:t>Chú trọng đào tạo, bồi dưỡng, nâng cao trình độ chính trị, pháp luật, chuyên môn cho đội ngũ chấp hành viên, thẩm tra viên, cán bộ, công chức, viên chức thi hành án dân sự; tăng cường công tác quản lý, giáo dục chính trị, tư tưởng, rèn luyện phẩm chất đạo đức, cải tiến lề lối làm việc, tăng cường kỷ luật, kỷ cương trong thi hành công vụ, hạn chế đến mức thấp nhất vi phạm xảy ra.</w:t>
      </w:r>
    </w:p>
    <w:p w:rsidR="00BF0856" w:rsidRPr="00FA2AC5" w:rsidRDefault="00BF0856" w:rsidP="00F628DB">
      <w:pPr>
        <w:shd w:val="clear" w:color="auto" w:fill="FFFFFF"/>
        <w:spacing w:before="120" w:after="120" w:line="360" w:lineRule="atLeast"/>
        <w:ind w:firstLine="720"/>
        <w:jc w:val="both"/>
        <w:textAlignment w:val="baseline"/>
        <w:rPr>
          <w:rFonts w:ascii="Times New Roman" w:hAnsi="Times New Roman"/>
          <w:i/>
          <w:sz w:val="28"/>
          <w:szCs w:val="28"/>
        </w:rPr>
      </w:pPr>
      <w:r w:rsidRPr="00FA2AC5">
        <w:rPr>
          <w:rFonts w:ascii="Times New Roman" w:hAnsi="Times New Roman"/>
          <w:i/>
          <w:sz w:val="28"/>
          <w:szCs w:val="28"/>
        </w:rPr>
        <w:t>Thưa các đồng chí!</w:t>
      </w:r>
    </w:p>
    <w:p w:rsidR="00BF0856" w:rsidRDefault="00BF0856" w:rsidP="00F628DB">
      <w:pPr>
        <w:shd w:val="clear" w:color="auto" w:fill="FFFFFF"/>
        <w:spacing w:before="120" w:after="120" w:line="360" w:lineRule="atLeast"/>
        <w:ind w:firstLine="720"/>
        <w:jc w:val="both"/>
        <w:textAlignment w:val="baseline"/>
        <w:rPr>
          <w:rFonts w:ascii="Times New Roman" w:hAnsi="Times New Roman"/>
          <w:sz w:val="28"/>
          <w:szCs w:val="28"/>
        </w:rPr>
      </w:pPr>
      <w:r w:rsidRPr="00E20A5B">
        <w:rPr>
          <w:rFonts w:ascii="Times New Roman" w:hAnsi="Times New Roman"/>
          <w:sz w:val="28"/>
          <w:szCs w:val="28"/>
        </w:rPr>
        <w:t xml:space="preserve">Với bề dày truyền thống và những thành </w:t>
      </w:r>
      <w:r>
        <w:rPr>
          <w:rFonts w:ascii="Times New Roman" w:hAnsi="Times New Roman"/>
          <w:sz w:val="28"/>
          <w:szCs w:val="28"/>
        </w:rPr>
        <w:t>tích</w:t>
      </w:r>
      <w:r w:rsidRPr="00E20A5B">
        <w:rPr>
          <w:rFonts w:ascii="Times New Roman" w:hAnsi="Times New Roman"/>
          <w:sz w:val="28"/>
          <w:szCs w:val="28"/>
        </w:rPr>
        <w:t xml:space="preserve"> đạt được trong 70 năm qua, tôi tin tưởng rằng</w:t>
      </w:r>
      <w:r>
        <w:rPr>
          <w:rFonts w:ascii="Times New Roman" w:hAnsi="Times New Roman"/>
          <w:sz w:val="28"/>
          <w:szCs w:val="28"/>
        </w:rPr>
        <w:t xml:space="preserve">, hệ thống thi hành án dân sự </w:t>
      </w:r>
      <w:r w:rsidRPr="00050745">
        <w:rPr>
          <w:rFonts w:ascii="Times New Roman" w:hAnsi="Times New Roman"/>
          <w:sz w:val="28"/>
          <w:szCs w:val="28"/>
        </w:rPr>
        <w:t>tiếp tục giành được nhiều thành tựu to lớn hơn nữa</w:t>
      </w:r>
      <w:r>
        <w:rPr>
          <w:rFonts w:ascii="Times New Roman" w:hAnsi="Times New Roman"/>
          <w:sz w:val="28"/>
          <w:szCs w:val="28"/>
        </w:rPr>
        <w:t xml:space="preserve">, </w:t>
      </w:r>
      <w:r w:rsidRPr="00050745">
        <w:rPr>
          <w:rFonts w:ascii="Times New Roman" w:hAnsi="Times New Roman"/>
          <w:sz w:val="28"/>
          <w:szCs w:val="28"/>
        </w:rPr>
        <w:t>góp phần thực hiện thắng lợi nhiệm vụ xây dựng và bảo vệ Tổ quốc</w:t>
      </w:r>
      <w:r>
        <w:rPr>
          <w:rFonts w:ascii="Times New Roman" w:hAnsi="Times New Roman"/>
          <w:sz w:val="28"/>
          <w:szCs w:val="28"/>
        </w:rPr>
        <w:t xml:space="preserve">, </w:t>
      </w:r>
      <w:r w:rsidRPr="004251F4">
        <w:rPr>
          <w:rFonts w:ascii="Times New Roman" w:hAnsi="Times New Roman"/>
          <w:sz w:val="28"/>
          <w:szCs w:val="28"/>
        </w:rPr>
        <w:t>xứng đáng với sự kỳ vọng của Đảng</w:t>
      </w:r>
      <w:r>
        <w:rPr>
          <w:rFonts w:ascii="Times New Roman" w:hAnsi="Times New Roman"/>
          <w:sz w:val="28"/>
          <w:szCs w:val="28"/>
        </w:rPr>
        <w:t xml:space="preserve">, </w:t>
      </w:r>
      <w:r w:rsidRPr="004251F4">
        <w:rPr>
          <w:rFonts w:ascii="Times New Roman" w:hAnsi="Times New Roman"/>
          <w:sz w:val="28"/>
          <w:szCs w:val="28"/>
        </w:rPr>
        <w:t>Nhà nước</w:t>
      </w:r>
      <w:r>
        <w:rPr>
          <w:rFonts w:ascii="Times New Roman" w:hAnsi="Times New Roman"/>
          <w:sz w:val="28"/>
          <w:szCs w:val="28"/>
        </w:rPr>
        <w:t xml:space="preserve"> và </w:t>
      </w:r>
      <w:r w:rsidRPr="004251F4">
        <w:rPr>
          <w:rFonts w:ascii="Times New Roman" w:hAnsi="Times New Roman"/>
          <w:sz w:val="28"/>
          <w:szCs w:val="28"/>
        </w:rPr>
        <w:t>niềm tin yêu của nhân dân</w:t>
      </w:r>
      <w:r>
        <w:rPr>
          <w:rFonts w:ascii="Times New Roman" w:hAnsi="Times New Roman"/>
          <w:sz w:val="28"/>
          <w:szCs w:val="28"/>
        </w:rPr>
        <w:t>.</w:t>
      </w:r>
    </w:p>
    <w:p w:rsidR="00BF0856" w:rsidRDefault="00BF0856" w:rsidP="00F628DB">
      <w:pPr>
        <w:pStyle w:val="NormalWeb"/>
        <w:spacing w:before="120" w:beforeAutospacing="0" w:after="120" w:afterAutospacing="0" w:line="360" w:lineRule="atLeast"/>
        <w:ind w:firstLine="720"/>
        <w:jc w:val="both"/>
        <w:rPr>
          <w:sz w:val="28"/>
          <w:szCs w:val="28"/>
        </w:rPr>
      </w:pPr>
      <w:r w:rsidRPr="004251F4">
        <w:rPr>
          <w:sz w:val="28"/>
          <w:szCs w:val="28"/>
        </w:rPr>
        <w:t xml:space="preserve">Chúc các </w:t>
      </w:r>
      <w:r>
        <w:rPr>
          <w:sz w:val="28"/>
          <w:szCs w:val="28"/>
        </w:rPr>
        <w:t xml:space="preserve">đồng chí </w:t>
      </w:r>
      <w:r w:rsidRPr="004251F4">
        <w:rPr>
          <w:sz w:val="28"/>
          <w:szCs w:val="28"/>
        </w:rPr>
        <w:t xml:space="preserve">đại biểu, các vị khách quý cùng toàn thể các đồng chí </w:t>
      </w:r>
      <w:r>
        <w:rPr>
          <w:sz w:val="28"/>
          <w:szCs w:val="28"/>
        </w:rPr>
        <w:t>sức</w:t>
      </w:r>
      <w:r w:rsidRPr="004251F4">
        <w:rPr>
          <w:sz w:val="28"/>
          <w:szCs w:val="28"/>
        </w:rPr>
        <w:t xml:space="preserve"> khỏe, hạ</w:t>
      </w:r>
      <w:r>
        <w:rPr>
          <w:sz w:val="28"/>
          <w:szCs w:val="28"/>
        </w:rPr>
        <w:t>nh phúc và thành công.</w:t>
      </w:r>
    </w:p>
    <w:p w:rsidR="00BF0856" w:rsidRPr="004251F4" w:rsidRDefault="00BF0856" w:rsidP="00F628DB">
      <w:pPr>
        <w:pStyle w:val="NormalWeb"/>
        <w:spacing w:before="120" w:beforeAutospacing="0" w:after="120" w:afterAutospacing="0" w:line="360" w:lineRule="atLeast"/>
        <w:ind w:firstLine="720"/>
        <w:jc w:val="both"/>
        <w:rPr>
          <w:sz w:val="28"/>
          <w:szCs w:val="28"/>
        </w:rPr>
      </w:pPr>
      <w:r>
        <w:rPr>
          <w:sz w:val="28"/>
          <w:szCs w:val="28"/>
        </w:rPr>
        <w:t>Xin trân trọng cảm ơn!</w:t>
      </w:r>
    </w:p>
    <w:p w:rsidR="00BF0856" w:rsidRPr="00832320" w:rsidRDefault="00BF0856" w:rsidP="00F628DB">
      <w:pPr>
        <w:shd w:val="clear" w:color="auto" w:fill="FFFFFF"/>
        <w:spacing w:before="120" w:after="120" w:line="360" w:lineRule="atLeast"/>
        <w:ind w:firstLine="720"/>
        <w:jc w:val="both"/>
        <w:textAlignment w:val="baseline"/>
        <w:rPr>
          <w:rFonts w:ascii="Times New Roman" w:hAnsi="Times New Roman"/>
          <w:color w:val="000000"/>
          <w:sz w:val="30"/>
          <w:szCs w:val="30"/>
          <w:lang w:eastAsia="vi-VN"/>
        </w:rPr>
      </w:pPr>
    </w:p>
    <w:p w:rsidR="00BF0856" w:rsidRPr="00832320" w:rsidRDefault="00BF0856" w:rsidP="00F628DB">
      <w:pPr>
        <w:spacing w:before="120" w:after="120" w:line="360" w:lineRule="atLeast"/>
        <w:ind w:firstLine="720"/>
        <w:jc w:val="both"/>
        <w:rPr>
          <w:rFonts w:ascii="Times New Roman" w:hAnsi="Times New Roman"/>
          <w:b/>
          <w:sz w:val="30"/>
          <w:szCs w:val="30"/>
        </w:rPr>
      </w:pPr>
    </w:p>
    <w:p w:rsidR="00BF0856" w:rsidRPr="00832320" w:rsidRDefault="00BF0856" w:rsidP="00F628DB">
      <w:pPr>
        <w:spacing w:before="120" w:after="120" w:line="360" w:lineRule="atLeast"/>
        <w:ind w:firstLine="720"/>
        <w:jc w:val="both"/>
        <w:rPr>
          <w:rFonts w:ascii="Times New Roman" w:hAnsi="Times New Roman"/>
          <w:b/>
          <w:sz w:val="30"/>
          <w:szCs w:val="30"/>
        </w:rPr>
      </w:pPr>
    </w:p>
    <w:p w:rsidR="00BF0856" w:rsidRPr="00832320" w:rsidRDefault="00BF0856" w:rsidP="00F628DB">
      <w:pPr>
        <w:spacing w:before="120" w:after="120" w:line="360" w:lineRule="atLeast"/>
        <w:ind w:firstLine="720"/>
        <w:rPr>
          <w:rFonts w:ascii="Times New Roman" w:hAnsi="Times New Roman"/>
          <w:sz w:val="30"/>
          <w:szCs w:val="30"/>
        </w:rPr>
      </w:pPr>
    </w:p>
    <w:p w:rsidR="00BF0856" w:rsidRPr="00832320" w:rsidRDefault="00BF0856">
      <w:pPr>
        <w:rPr>
          <w:rFonts w:ascii="Times New Roman" w:hAnsi="Times New Roman"/>
          <w:sz w:val="30"/>
          <w:szCs w:val="30"/>
        </w:rPr>
      </w:pPr>
    </w:p>
    <w:sectPr w:rsidR="00BF0856" w:rsidRPr="00832320" w:rsidSect="00F628DB">
      <w:footerReference w:type="even" r:id="rId6"/>
      <w:footerReference w:type="default" r:id="rId7"/>
      <w:pgSz w:w="11900" w:h="16840" w:code="9"/>
      <w:pgMar w:top="1304" w:right="1134" w:bottom="1304" w:left="187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478" w:rsidRDefault="00171478" w:rsidP="004C387E">
      <w:r>
        <w:separator/>
      </w:r>
    </w:p>
  </w:endnote>
  <w:endnote w:type="continuationSeparator" w:id="1">
    <w:p w:rsidR="00171478" w:rsidRDefault="00171478" w:rsidP="004C38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56" w:rsidRDefault="001C4320" w:rsidP="006C0F37">
    <w:pPr>
      <w:pStyle w:val="Footer"/>
      <w:framePr w:wrap="around" w:vAnchor="text" w:hAnchor="margin" w:xAlign="right" w:y="1"/>
      <w:rPr>
        <w:rStyle w:val="PageNumber"/>
      </w:rPr>
    </w:pPr>
    <w:r>
      <w:rPr>
        <w:rStyle w:val="PageNumber"/>
      </w:rPr>
      <w:fldChar w:fldCharType="begin"/>
    </w:r>
    <w:r w:rsidR="00BF0856">
      <w:rPr>
        <w:rStyle w:val="PageNumber"/>
      </w:rPr>
      <w:instrText xml:space="preserve">PAGE  </w:instrText>
    </w:r>
    <w:r>
      <w:rPr>
        <w:rStyle w:val="PageNumber"/>
      </w:rPr>
      <w:fldChar w:fldCharType="end"/>
    </w:r>
  </w:p>
  <w:p w:rsidR="00BF0856" w:rsidRDefault="00BF0856" w:rsidP="006C0F3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56" w:rsidRPr="00F74DF6" w:rsidRDefault="001C4320" w:rsidP="006C0F37">
    <w:pPr>
      <w:pStyle w:val="Footer"/>
      <w:framePr w:wrap="around" w:vAnchor="text" w:hAnchor="margin" w:xAlign="right" w:y="1"/>
      <w:rPr>
        <w:rStyle w:val="PageNumber"/>
        <w:rFonts w:ascii="Times New Roman" w:hAnsi="Times New Roman"/>
        <w:sz w:val="28"/>
        <w:szCs w:val="28"/>
      </w:rPr>
    </w:pPr>
    <w:r w:rsidRPr="00F74DF6">
      <w:rPr>
        <w:rStyle w:val="PageNumber"/>
        <w:rFonts w:ascii="Times New Roman" w:hAnsi="Times New Roman"/>
        <w:sz w:val="28"/>
        <w:szCs w:val="28"/>
      </w:rPr>
      <w:fldChar w:fldCharType="begin"/>
    </w:r>
    <w:r w:rsidR="00BF0856" w:rsidRPr="00F74DF6">
      <w:rPr>
        <w:rStyle w:val="PageNumber"/>
        <w:rFonts w:ascii="Times New Roman" w:hAnsi="Times New Roman"/>
        <w:sz w:val="28"/>
        <w:szCs w:val="28"/>
      </w:rPr>
      <w:instrText xml:space="preserve">PAGE  </w:instrText>
    </w:r>
    <w:r w:rsidRPr="00F74DF6">
      <w:rPr>
        <w:rStyle w:val="PageNumber"/>
        <w:rFonts w:ascii="Times New Roman" w:hAnsi="Times New Roman"/>
        <w:sz w:val="28"/>
        <w:szCs w:val="28"/>
      </w:rPr>
      <w:fldChar w:fldCharType="separate"/>
    </w:r>
    <w:r w:rsidR="00264D6E">
      <w:rPr>
        <w:rStyle w:val="PageNumber"/>
        <w:rFonts w:ascii="Times New Roman" w:hAnsi="Times New Roman"/>
        <w:noProof/>
        <w:sz w:val="28"/>
        <w:szCs w:val="28"/>
      </w:rPr>
      <w:t>4</w:t>
    </w:r>
    <w:r w:rsidRPr="00F74DF6">
      <w:rPr>
        <w:rStyle w:val="PageNumber"/>
        <w:rFonts w:ascii="Times New Roman" w:hAnsi="Times New Roman"/>
        <w:sz w:val="28"/>
        <w:szCs w:val="28"/>
      </w:rPr>
      <w:fldChar w:fldCharType="end"/>
    </w:r>
  </w:p>
  <w:p w:rsidR="00BF0856" w:rsidRDefault="00BF0856" w:rsidP="006C0F3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478" w:rsidRDefault="00171478" w:rsidP="004C387E">
      <w:r>
        <w:separator/>
      </w:r>
    </w:p>
  </w:footnote>
  <w:footnote w:type="continuationSeparator" w:id="1">
    <w:p w:rsidR="00171478" w:rsidRDefault="00171478" w:rsidP="004C38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E60AE"/>
    <w:rsid w:val="00006BD2"/>
    <w:rsid w:val="00007F07"/>
    <w:rsid w:val="000311E0"/>
    <w:rsid w:val="00047121"/>
    <w:rsid w:val="00050745"/>
    <w:rsid w:val="00081DC6"/>
    <w:rsid w:val="000F2326"/>
    <w:rsid w:val="00121A59"/>
    <w:rsid w:val="00132412"/>
    <w:rsid w:val="00161B86"/>
    <w:rsid w:val="00161ECF"/>
    <w:rsid w:val="0016401E"/>
    <w:rsid w:val="00171478"/>
    <w:rsid w:val="00181FC0"/>
    <w:rsid w:val="001930B8"/>
    <w:rsid w:val="001935F4"/>
    <w:rsid w:val="00196E2B"/>
    <w:rsid w:val="001A7A48"/>
    <w:rsid w:val="001C1341"/>
    <w:rsid w:val="001C4320"/>
    <w:rsid w:val="001C6C90"/>
    <w:rsid w:val="0020192E"/>
    <w:rsid w:val="00213A1C"/>
    <w:rsid w:val="002200C0"/>
    <w:rsid w:val="00222C91"/>
    <w:rsid w:val="00264D6E"/>
    <w:rsid w:val="002E5E19"/>
    <w:rsid w:val="003109CA"/>
    <w:rsid w:val="00317E1B"/>
    <w:rsid w:val="003239D6"/>
    <w:rsid w:val="00334A28"/>
    <w:rsid w:val="00336D7D"/>
    <w:rsid w:val="0035175C"/>
    <w:rsid w:val="00352AA0"/>
    <w:rsid w:val="003816AB"/>
    <w:rsid w:val="003C4C16"/>
    <w:rsid w:val="003D18EB"/>
    <w:rsid w:val="003D4D8E"/>
    <w:rsid w:val="00403CC7"/>
    <w:rsid w:val="00422E0B"/>
    <w:rsid w:val="004251F4"/>
    <w:rsid w:val="004500FE"/>
    <w:rsid w:val="00452C42"/>
    <w:rsid w:val="00461BD2"/>
    <w:rsid w:val="0048613E"/>
    <w:rsid w:val="00491FE2"/>
    <w:rsid w:val="004C0E2E"/>
    <w:rsid w:val="004C387E"/>
    <w:rsid w:val="004E223B"/>
    <w:rsid w:val="004E5A11"/>
    <w:rsid w:val="004E7974"/>
    <w:rsid w:val="004F0230"/>
    <w:rsid w:val="004F0376"/>
    <w:rsid w:val="004F2B43"/>
    <w:rsid w:val="00521672"/>
    <w:rsid w:val="0053277D"/>
    <w:rsid w:val="0055042D"/>
    <w:rsid w:val="00572F95"/>
    <w:rsid w:val="00574B36"/>
    <w:rsid w:val="00586C5D"/>
    <w:rsid w:val="005D251B"/>
    <w:rsid w:val="005D26C2"/>
    <w:rsid w:val="005D4B1E"/>
    <w:rsid w:val="005E196F"/>
    <w:rsid w:val="005E7D40"/>
    <w:rsid w:val="005F37B3"/>
    <w:rsid w:val="006648F3"/>
    <w:rsid w:val="00673BA6"/>
    <w:rsid w:val="00680B64"/>
    <w:rsid w:val="006B00FF"/>
    <w:rsid w:val="006B33E4"/>
    <w:rsid w:val="006B525D"/>
    <w:rsid w:val="006B7DA0"/>
    <w:rsid w:val="006C0F37"/>
    <w:rsid w:val="006C2045"/>
    <w:rsid w:val="006D12D8"/>
    <w:rsid w:val="006D141E"/>
    <w:rsid w:val="006F6803"/>
    <w:rsid w:val="00716876"/>
    <w:rsid w:val="00770D6B"/>
    <w:rsid w:val="007A72C1"/>
    <w:rsid w:val="007B239F"/>
    <w:rsid w:val="008162C4"/>
    <w:rsid w:val="00816535"/>
    <w:rsid w:val="00832320"/>
    <w:rsid w:val="008365C4"/>
    <w:rsid w:val="008F0013"/>
    <w:rsid w:val="008F0698"/>
    <w:rsid w:val="008F4477"/>
    <w:rsid w:val="00953CC2"/>
    <w:rsid w:val="00964E19"/>
    <w:rsid w:val="00965696"/>
    <w:rsid w:val="009773E2"/>
    <w:rsid w:val="00990364"/>
    <w:rsid w:val="009B6115"/>
    <w:rsid w:val="009F07BE"/>
    <w:rsid w:val="00A07BEE"/>
    <w:rsid w:val="00A22BFE"/>
    <w:rsid w:val="00A30BDC"/>
    <w:rsid w:val="00A73FEA"/>
    <w:rsid w:val="00A74FB6"/>
    <w:rsid w:val="00AA1E0D"/>
    <w:rsid w:val="00AB32BB"/>
    <w:rsid w:val="00AC1611"/>
    <w:rsid w:val="00AE49B3"/>
    <w:rsid w:val="00B22703"/>
    <w:rsid w:val="00B41C02"/>
    <w:rsid w:val="00B50CD4"/>
    <w:rsid w:val="00B6138F"/>
    <w:rsid w:val="00B65532"/>
    <w:rsid w:val="00B87946"/>
    <w:rsid w:val="00BA0B28"/>
    <w:rsid w:val="00BB33F5"/>
    <w:rsid w:val="00BF0856"/>
    <w:rsid w:val="00C040C8"/>
    <w:rsid w:val="00C06498"/>
    <w:rsid w:val="00C131B1"/>
    <w:rsid w:val="00C24682"/>
    <w:rsid w:val="00C3534F"/>
    <w:rsid w:val="00C473CD"/>
    <w:rsid w:val="00C85229"/>
    <w:rsid w:val="00C91024"/>
    <w:rsid w:val="00CA6E59"/>
    <w:rsid w:val="00CB1335"/>
    <w:rsid w:val="00CF200C"/>
    <w:rsid w:val="00CF667D"/>
    <w:rsid w:val="00D166ED"/>
    <w:rsid w:val="00D30042"/>
    <w:rsid w:val="00D33E37"/>
    <w:rsid w:val="00D62A84"/>
    <w:rsid w:val="00DC1F2E"/>
    <w:rsid w:val="00DD1419"/>
    <w:rsid w:val="00DE5954"/>
    <w:rsid w:val="00DE60AE"/>
    <w:rsid w:val="00E20A5B"/>
    <w:rsid w:val="00E43A02"/>
    <w:rsid w:val="00E52CF8"/>
    <w:rsid w:val="00EC417B"/>
    <w:rsid w:val="00ED11D7"/>
    <w:rsid w:val="00EE167C"/>
    <w:rsid w:val="00F0065D"/>
    <w:rsid w:val="00F07369"/>
    <w:rsid w:val="00F61640"/>
    <w:rsid w:val="00F628DB"/>
    <w:rsid w:val="00F74DF6"/>
    <w:rsid w:val="00F927D1"/>
    <w:rsid w:val="00FA2AC5"/>
    <w:rsid w:val="00FA3F47"/>
    <w:rsid w:val="00FB41FD"/>
    <w:rsid w:val="00FF0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0AE"/>
    <w:rPr>
      <w:rFonts w:ascii="Cambria" w:eastAsia="MS Mincho"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60AE"/>
    <w:pPr>
      <w:tabs>
        <w:tab w:val="center" w:pos="4320"/>
        <w:tab w:val="right" w:pos="8640"/>
      </w:tabs>
    </w:pPr>
  </w:style>
  <w:style w:type="character" w:customStyle="1" w:styleId="FooterChar">
    <w:name w:val="Footer Char"/>
    <w:basedOn w:val="DefaultParagraphFont"/>
    <w:link w:val="Footer"/>
    <w:uiPriority w:val="99"/>
    <w:locked/>
    <w:rsid w:val="00DE60AE"/>
    <w:rPr>
      <w:rFonts w:ascii="Cambria" w:eastAsia="MS Mincho" w:hAnsi="Cambria" w:cs="Times New Roman"/>
      <w:sz w:val="24"/>
      <w:szCs w:val="24"/>
    </w:rPr>
  </w:style>
  <w:style w:type="character" w:styleId="PageNumber">
    <w:name w:val="page number"/>
    <w:basedOn w:val="DefaultParagraphFont"/>
    <w:uiPriority w:val="99"/>
    <w:semiHidden/>
    <w:rsid w:val="00DE60AE"/>
    <w:rPr>
      <w:rFonts w:cs="Times New Roman"/>
    </w:rPr>
  </w:style>
  <w:style w:type="paragraph" w:styleId="NormalWeb">
    <w:name w:val="Normal (Web)"/>
    <w:basedOn w:val="Normal"/>
    <w:uiPriority w:val="99"/>
    <w:semiHidden/>
    <w:rsid w:val="00DE60AE"/>
    <w:pPr>
      <w:spacing w:before="100" w:beforeAutospacing="1" w:after="100" w:afterAutospacing="1"/>
    </w:pPr>
    <w:rPr>
      <w:rFonts w:ascii="Times New Roman" w:eastAsia="Times New Roman" w:hAnsi="Times New Roman"/>
    </w:rPr>
  </w:style>
  <w:style w:type="character" w:customStyle="1" w:styleId="st">
    <w:name w:val="st"/>
    <w:uiPriority w:val="99"/>
    <w:rsid w:val="00DE60AE"/>
  </w:style>
  <w:style w:type="character" w:styleId="Emphasis">
    <w:name w:val="Emphasis"/>
    <w:basedOn w:val="DefaultParagraphFont"/>
    <w:uiPriority w:val="99"/>
    <w:qFormat/>
    <w:rsid w:val="00DE60AE"/>
    <w:rPr>
      <w:rFonts w:cs="Times New Roman"/>
      <w:i/>
    </w:rPr>
  </w:style>
  <w:style w:type="paragraph" w:styleId="BalloonText">
    <w:name w:val="Balloon Text"/>
    <w:basedOn w:val="Normal"/>
    <w:link w:val="BalloonTextChar"/>
    <w:uiPriority w:val="99"/>
    <w:semiHidden/>
    <w:rsid w:val="001930B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930B8"/>
    <w:rPr>
      <w:rFonts w:ascii="Segoe UI" w:eastAsia="MS Mincho" w:hAnsi="Segoe UI" w:cs="Segoe UI"/>
      <w:sz w:val="18"/>
      <w:szCs w:val="18"/>
    </w:rPr>
  </w:style>
  <w:style w:type="paragraph" w:styleId="Header">
    <w:name w:val="header"/>
    <w:basedOn w:val="Normal"/>
    <w:link w:val="HeaderChar"/>
    <w:uiPriority w:val="99"/>
    <w:rsid w:val="00F74DF6"/>
    <w:pPr>
      <w:tabs>
        <w:tab w:val="center" w:pos="4320"/>
        <w:tab w:val="right" w:pos="8640"/>
      </w:tabs>
    </w:pPr>
  </w:style>
  <w:style w:type="character" w:customStyle="1" w:styleId="HeaderChar">
    <w:name w:val="Header Char"/>
    <w:basedOn w:val="DefaultParagraphFont"/>
    <w:link w:val="Header"/>
    <w:uiPriority w:val="99"/>
    <w:semiHidden/>
    <w:locked/>
    <w:rsid w:val="001C4320"/>
    <w:rPr>
      <w:rFonts w:ascii="Cambria" w:eastAsia="MS Mincho"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2AA68-5A7D-4066-9810-DE0194EBBEDA}"/>
</file>

<file path=customXml/itemProps2.xml><?xml version="1.0" encoding="utf-8"?>
<ds:datastoreItem xmlns:ds="http://schemas.openxmlformats.org/officeDocument/2006/customXml" ds:itemID="{0741C088-6AE5-4135-841F-CED7ADD2FBAD}"/>
</file>

<file path=customXml/itemProps3.xml><?xml version="1.0" encoding="utf-8"?>
<ds:datastoreItem xmlns:ds="http://schemas.openxmlformats.org/officeDocument/2006/customXml" ds:itemID="{FCF90CFF-A155-4D09-AE44-3F4AF3BA2C37}"/>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7752</Characters>
  <Application>Microsoft Office Word</Application>
  <DocSecurity>0</DocSecurity>
  <Lines>64</Lines>
  <Paragraphs>18</Paragraphs>
  <ScaleCrop>false</ScaleCrop>
  <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PHÁT BIỂU CỦA CHỦ TỊCH NƯỚC TRẦN ĐẠI QUANG</dc:title>
  <dc:creator>PhongLT</dc:creator>
  <cp:lastModifiedBy>user</cp:lastModifiedBy>
  <cp:revision>2</cp:revision>
  <cp:lastPrinted>2016-07-12T00:21:00Z</cp:lastPrinted>
  <dcterms:created xsi:type="dcterms:W3CDTF">2016-07-16T10:18:00Z</dcterms:created>
  <dcterms:modified xsi:type="dcterms:W3CDTF">2016-07-16T10:18:00Z</dcterms:modified>
</cp:coreProperties>
</file>